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3D" w:rsidRPr="00D52F66" w:rsidRDefault="009B3B4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0.75pt;margin-top:-17.35pt;width:268.65pt;height:7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63EDA" w:rsidRDefault="00A75418" w:rsidP="00163EDA">
                  <w:r w:rsidRPr="00C94464">
                    <w:t xml:space="preserve">Приложение  к ОПОП по направлению подготовки </w:t>
                  </w:r>
                  <w:r>
                    <w:t xml:space="preserve">45.03.01 Филология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«Отечественная филология»</w:t>
                  </w:r>
                  <w:r w:rsidRPr="00C939F4">
                    <w:t>,</w:t>
                  </w:r>
                  <w:r>
                    <w:t xml:space="preserve"> </w:t>
                  </w:r>
                  <w:r w:rsidR="00163EDA" w:rsidRPr="00376907">
                    <w:t>утв. пр</w:t>
                  </w:r>
                  <w:r w:rsidR="0002392E">
                    <w:t xml:space="preserve">иказом ректора ОмГА от </w:t>
                  </w:r>
                  <w:r w:rsidR="00BF728E" w:rsidRPr="002B23B1">
                    <w:t>2</w:t>
                  </w:r>
                  <w:r w:rsidR="00B04214">
                    <w:t>7</w:t>
                  </w:r>
                  <w:r w:rsidR="00BF728E">
                    <w:t>.03.202</w:t>
                  </w:r>
                  <w:r w:rsidR="00B04214">
                    <w:t>3</w:t>
                  </w:r>
                  <w:r w:rsidR="00BF728E" w:rsidRPr="002B23B1">
                    <w:t xml:space="preserve"> № </w:t>
                  </w:r>
                  <w:r w:rsidR="00B04214">
                    <w:t>51</w:t>
                  </w:r>
                </w:p>
                <w:p w:rsidR="00A75418" w:rsidRDefault="00A75418" w:rsidP="00D1753D">
                  <w:pPr>
                    <w:jc w:val="both"/>
                  </w:pPr>
                </w:p>
                <w:p w:rsidR="00A75418" w:rsidRDefault="00A7541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52F6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52F6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52F6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52F6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52F6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52F66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D52F66" w:rsidRDefault="0030208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D52F66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D52F6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52F66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2E5426">
        <w:rPr>
          <w:rFonts w:eastAsia="Courier New"/>
          <w:noProof/>
          <w:sz w:val="24"/>
          <w:szCs w:val="24"/>
          <w:lang w:bidi="ru-RU"/>
        </w:rPr>
        <w:t>ф</w:t>
      </w:r>
      <w:r w:rsidR="0081421B" w:rsidRPr="00D52F66">
        <w:rPr>
          <w:rFonts w:eastAsia="Courier New"/>
          <w:noProof/>
          <w:sz w:val="24"/>
          <w:szCs w:val="24"/>
          <w:lang w:bidi="ru-RU"/>
        </w:rPr>
        <w:t>илологии, журналистики и массовых коммуникаций</w:t>
      </w:r>
    </w:p>
    <w:p w:rsidR="007C277B" w:rsidRPr="00D52F6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52F66" w:rsidRDefault="009B3B4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9.8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75418" w:rsidRPr="00C94464" w:rsidRDefault="00A7541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75418" w:rsidRPr="00C94464" w:rsidRDefault="00A7541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75418" w:rsidRDefault="00A7541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75418" w:rsidRPr="00C94464" w:rsidRDefault="00A7541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75418" w:rsidRPr="0002392E" w:rsidRDefault="00A75418" w:rsidP="00C94464">
                  <w:pPr>
                    <w:jc w:val="center"/>
                    <w:rPr>
                      <w:sz w:val="28"/>
                      <w:szCs w:val="24"/>
                    </w:rPr>
                  </w:pPr>
                  <w:r w:rsidRPr="0002392E">
                    <w:rPr>
                      <w:sz w:val="28"/>
                      <w:szCs w:val="24"/>
                    </w:rPr>
                    <w:t xml:space="preserve">                              </w:t>
                  </w:r>
                  <w:r w:rsidR="00BF728E" w:rsidRPr="00595AB4">
                    <w:rPr>
                      <w:sz w:val="24"/>
                      <w:szCs w:val="24"/>
                    </w:rPr>
                    <w:t>2</w:t>
                  </w:r>
                  <w:r w:rsidR="00B04214">
                    <w:rPr>
                      <w:sz w:val="24"/>
                      <w:szCs w:val="24"/>
                    </w:rPr>
                    <w:t>7</w:t>
                  </w:r>
                  <w:r w:rsidR="00BF728E">
                    <w:rPr>
                      <w:sz w:val="24"/>
                      <w:szCs w:val="24"/>
                    </w:rPr>
                    <w:t>.03.202</w:t>
                  </w:r>
                  <w:r w:rsidR="00B04214">
                    <w:rPr>
                      <w:sz w:val="24"/>
                      <w:szCs w:val="24"/>
                    </w:rPr>
                    <w:t>3</w:t>
                  </w:r>
                  <w:r w:rsidR="00BF728E" w:rsidRPr="00595AB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D52F6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52F6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52F6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52F6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52F6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52F6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52F6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52F6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D52F6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52F6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52F6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52F6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D52F6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D52F66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D52F6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81421B" w:rsidRPr="00D52F66" w:rsidRDefault="005A2901" w:rsidP="007F4B9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D52F66">
        <w:rPr>
          <w:b/>
          <w:bCs/>
          <w:caps/>
          <w:sz w:val="24"/>
          <w:szCs w:val="24"/>
        </w:rPr>
        <w:t>История зарубежной литературы</w:t>
      </w:r>
    </w:p>
    <w:p w:rsidR="007F4B97" w:rsidRPr="00D52F66" w:rsidRDefault="005A2901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52F66">
        <w:rPr>
          <w:bCs/>
          <w:sz w:val="24"/>
          <w:szCs w:val="24"/>
        </w:rPr>
        <w:t>Б1.В.07</w:t>
      </w:r>
    </w:p>
    <w:p w:rsidR="005669CB" w:rsidRPr="00D52F66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52F6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52F6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52F6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52F66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52F6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52F66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D52F6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52F6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52F6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52F6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D48EF" w:rsidRPr="00D52F66">
        <w:rPr>
          <w:rFonts w:eastAsia="Courier New"/>
          <w:b/>
          <w:sz w:val="24"/>
          <w:szCs w:val="24"/>
          <w:lang w:bidi="ru-RU"/>
        </w:rPr>
        <w:t xml:space="preserve">45.03.01 Филология </w:t>
      </w:r>
      <w:r w:rsidRPr="00D52F66">
        <w:rPr>
          <w:rFonts w:eastAsia="Courier New"/>
          <w:sz w:val="24"/>
          <w:szCs w:val="24"/>
          <w:lang w:bidi="ru-RU"/>
        </w:rPr>
        <w:t>(уровень бакалавриата)</w:t>
      </w:r>
      <w:r w:rsidRPr="00D52F66">
        <w:rPr>
          <w:rFonts w:eastAsia="Courier New"/>
          <w:sz w:val="24"/>
          <w:szCs w:val="24"/>
          <w:lang w:bidi="ru-RU"/>
        </w:rPr>
        <w:cr/>
      </w:r>
    </w:p>
    <w:p w:rsidR="007C277B" w:rsidRPr="00D52F6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52F66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B56A7" w:rsidRPr="00DB56A7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="00DB56A7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D52F6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52F6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52F66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52F66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52F66">
        <w:rPr>
          <w:rFonts w:eastAsia="Courier New"/>
          <w:sz w:val="24"/>
          <w:szCs w:val="24"/>
          <w:lang w:bidi="ru-RU"/>
        </w:rPr>
        <w:t xml:space="preserve">деятельности: </w:t>
      </w:r>
    </w:p>
    <w:p w:rsidR="00D47CEF" w:rsidRPr="00D52F66" w:rsidRDefault="00D47CEF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A76E53" w:rsidRPr="00D52F66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1A83" w:rsidRPr="001953C0" w:rsidRDefault="00AA1A83" w:rsidP="00AA1A83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A1A83" w:rsidRPr="001953C0" w:rsidRDefault="00AA1A83" w:rsidP="00AA1A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AA1A83" w:rsidRPr="001953C0" w:rsidRDefault="00AA1A83" w:rsidP="00AA1A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953C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 года набора соответственно</w:t>
      </w:r>
    </w:p>
    <w:p w:rsidR="00AA1A83" w:rsidRPr="001953C0" w:rsidRDefault="00AA1A83" w:rsidP="00AA1A8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1A83" w:rsidRDefault="00AA1A83" w:rsidP="00AA1A83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F728E" w:rsidRPr="001953C0" w:rsidRDefault="00BF728E" w:rsidP="00AA1A83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A1A83" w:rsidRPr="001953C0" w:rsidRDefault="00AA1A83" w:rsidP="00AA1A8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1A83" w:rsidRPr="001953C0" w:rsidRDefault="00AA1A83" w:rsidP="00AA1A8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1A83" w:rsidRPr="001953C0" w:rsidRDefault="00AA1A83" w:rsidP="00AA1A8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1A83" w:rsidRDefault="00AA1A83" w:rsidP="00AA1A8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2392E" w:rsidRDefault="0002392E" w:rsidP="00AA1A8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2392E" w:rsidRDefault="0002392E" w:rsidP="00AA1A8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2392E" w:rsidRPr="001953C0" w:rsidRDefault="0002392E" w:rsidP="00AA1A8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A1A83" w:rsidRPr="001953C0" w:rsidRDefault="00AA1A83" w:rsidP="00AA1A83">
      <w:pPr>
        <w:suppressAutoHyphens/>
        <w:contextualSpacing/>
        <w:jc w:val="center"/>
        <w:rPr>
          <w:sz w:val="24"/>
          <w:szCs w:val="24"/>
        </w:rPr>
      </w:pPr>
      <w:r w:rsidRPr="001953C0">
        <w:rPr>
          <w:sz w:val="24"/>
          <w:szCs w:val="24"/>
        </w:rPr>
        <w:t>Омск, 20</w:t>
      </w:r>
      <w:r w:rsidR="00B04214">
        <w:rPr>
          <w:sz w:val="24"/>
          <w:szCs w:val="24"/>
        </w:rPr>
        <w:t>23</w:t>
      </w:r>
    </w:p>
    <w:p w:rsidR="00BF728E" w:rsidRPr="00D52F66" w:rsidRDefault="007C277B" w:rsidP="00BF728E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52F66">
        <w:rPr>
          <w:sz w:val="24"/>
          <w:szCs w:val="24"/>
        </w:rPr>
        <w:br w:type="page"/>
      </w:r>
      <w:r w:rsidR="00BF728E" w:rsidRPr="00D52F6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F728E" w:rsidRPr="00D52F66" w:rsidRDefault="00BF728E" w:rsidP="00BF728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728E" w:rsidRPr="00D52F66" w:rsidRDefault="00BF728E" w:rsidP="00BF728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52F66">
        <w:rPr>
          <w:spacing w:val="-3"/>
          <w:sz w:val="24"/>
          <w:szCs w:val="24"/>
          <w:lang w:eastAsia="en-US"/>
        </w:rPr>
        <w:t>к.филол.н., доцент _________________ /О.В. Попова/</w:t>
      </w:r>
    </w:p>
    <w:p w:rsidR="00BF728E" w:rsidRPr="00D52F66" w:rsidRDefault="00BF728E" w:rsidP="00BF728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728E" w:rsidRDefault="00BF728E" w:rsidP="00BF728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52F6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ф</w:t>
      </w:r>
      <w:r w:rsidRPr="00D52F66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</w:p>
    <w:p w:rsidR="00BF728E" w:rsidRPr="00D52F66" w:rsidRDefault="00BF728E" w:rsidP="00BF728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728E" w:rsidRDefault="00BF728E" w:rsidP="00BF728E">
      <w:pPr>
        <w:jc w:val="both"/>
        <w:rPr>
          <w:spacing w:val="-3"/>
          <w:sz w:val="24"/>
          <w:szCs w:val="24"/>
          <w:lang w:eastAsia="en-US"/>
        </w:rPr>
      </w:pPr>
      <w:r w:rsidRPr="001953C0">
        <w:rPr>
          <w:spacing w:val="-3"/>
          <w:sz w:val="24"/>
          <w:szCs w:val="24"/>
          <w:lang w:eastAsia="en-US"/>
        </w:rPr>
        <w:t>Протокол от 2</w:t>
      </w:r>
      <w:r w:rsidR="00B04214">
        <w:rPr>
          <w:spacing w:val="-3"/>
          <w:sz w:val="24"/>
          <w:szCs w:val="24"/>
          <w:lang w:eastAsia="en-US"/>
        </w:rPr>
        <w:t>4</w:t>
      </w:r>
      <w:r>
        <w:rPr>
          <w:spacing w:val="-3"/>
          <w:sz w:val="24"/>
          <w:szCs w:val="24"/>
          <w:lang w:eastAsia="en-US"/>
        </w:rPr>
        <w:t xml:space="preserve"> марта 202</w:t>
      </w:r>
      <w:r w:rsidR="00B04214">
        <w:rPr>
          <w:spacing w:val="-3"/>
          <w:sz w:val="24"/>
          <w:szCs w:val="24"/>
          <w:lang w:eastAsia="en-US"/>
        </w:rPr>
        <w:t>3</w:t>
      </w:r>
      <w:r w:rsidRPr="001953C0">
        <w:rPr>
          <w:spacing w:val="-3"/>
          <w:sz w:val="24"/>
          <w:szCs w:val="24"/>
          <w:lang w:eastAsia="en-US"/>
        </w:rPr>
        <w:t xml:space="preserve"> г. № 8</w:t>
      </w:r>
    </w:p>
    <w:p w:rsidR="00BF728E" w:rsidRDefault="00BF728E" w:rsidP="00BF728E">
      <w:pPr>
        <w:tabs>
          <w:tab w:val="left" w:pos="1459"/>
        </w:tabs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ab/>
      </w:r>
    </w:p>
    <w:p w:rsidR="00BF728E" w:rsidRPr="0038356B" w:rsidRDefault="00BF728E" w:rsidP="00BF728E">
      <w:pPr>
        <w:tabs>
          <w:tab w:val="left" w:pos="0"/>
        </w:tabs>
        <w:spacing w:line="360" w:lineRule="auto"/>
        <w:rPr>
          <w:sz w:val="24"/>
          <w:szCs w:val="28"/>
        </w:rPr>
      </w:pPr>
      <w:r w:rsidRPr="0038356B">
        <w:rPr>
          <w:sz w:val="24"/>
          <w:szCs w:val="28"/>
        </w:rPr>
        <w:t>Зав. кафедрой  к.филол.н., доцент_________________ /О.В. Попова/</w:t>
      </w:r>
    </w:p>
    <w:p w:rsidR="00DF1076" w:rsidRPr="00D52F66" w:rsidRDefault="00BF728E" w:rsidP="00BF728E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52F66">
        <w:rPr>
          <w:spacing w:val="-3"/>
          <w:sz w:val="24"/>
          <w:szCs w:val="24"/>
          <w:lang w:eastAsia="en-US"/>
        </w:rPr>
        <w:br w:type="page"/>
      </w:r>
      <w:r w:rsidR="00DF1076" w:rsidRPr="00D52F6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D52F66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D52F66" w:rsidTr="00330957">
        <w:tc>
          <w:tcPr>
            <w:tcW w:w="562" w:type="dxa"/>
            <w:hideMark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D52F66" w:rsidRDefault="005C20F0" w:rsidP="00330957">
            <w:pPr>
              <w:jc w:val="both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Наименован</w:t>
            </w:r>
            <w:r w:rsidR="004A68C9" w:rsidRPr="00D52F66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52F66" w:rsidTr="00330957">
        <w:tc>
          <w:tcPr>
            <w:tcW w:w="562" w:type="dxa"/>
            <w:hideMark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D52F66" w:rsidRDefault="005C20F0" w:rsidP="00330957">
            <w:pPr>
              <w:jc w:val="both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52F66" w:rsidTr="00330957">
        <w:tc>
          <w:tcPr>
            <w:tcW w:w="562" w:type="dxa"/>
            <w:hideMark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D52F66" w:rsidRDefault="005C20F0" w:rsidP="00330957">
            <w:pPr>
              <w:jc w:val="both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52F66" w:rsidTr="00330957">
        <w:tc>
          <w:tcPr>
            <w:tcW w:w="562" w:type="dxa"/>
            <w:hideMark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D52F66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D52F6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52F66" w:rsidTr="00330957">
        <w:tc>
          <w:tcPr>
            <w:tcW w:w="562" w:type="dxa"/>
            <w:hideMark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D52F66" w:rsidRDefault="005C20F0" w:rsidP="00330957">
            <w:pPr>
              <w:jc w:val="both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52F66" w:rsidTr="00330957">
        <w:tc>
          <w:tcPr>
            <w:tcW w:w="562" w:type="dxa"/>
            <w:hideMark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D52F66" w:rsidRDefault="005C20F0" w:rsidP="00330957">
            <w:pPr>
              <w:jc w:val="both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D52F66">
              <w:rPr>
                <w:sz w:val="24"/>
                <w:szCs w:val="24"/>
              </w:rPr>
              <w:t xml:space="preserve">для </w:t>
            </w:r>
            <w:r w:rsidRPr="00D52F66">
              <w:rPr>
                <w:sz w:val="24"/>
                <w:szCs w:val="24"/>
              </w:rPr>
              <w:t>самостоятельной р</w:t>
            </w:r>
            <w:r w:rsidR="004A68C9" w:rsidRPr="00D52F66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52F66" w:rsidTr="00330957">
        <w:tc>
          <w:tcPr>
            <w:tcW w:w="562" w:type="dxa"/>
            <w:hideMark/>
          </w:tcPr>
          <w:p w:rsidR="005C20F0" w:rsidRPr="00D52F66" w:rsidRDefault="0018473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D52F66" w:rsidRDefault="005C20F0" w:rsidP="00330957">
            <w:pPr>
              <w:jc w:val="both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52F66" w:rsidTr="00330957">
        <w:tc>
          <w:tcPr>
            <w:tcW w:w="562" w:type="dxa"/>
            <w:hideMark/>
          </w:tcPr>
          <w:p w:rsidR="005C20F0" w:rsidRPr="00D52F66" w:rsidRDefault="0018473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D52F66" w:rsidRDefault="005C20F0" w:rsidP="00330957">
            <w:pPr>
              <w:jc w:val="both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52F66" w:rsidTr="00330957">
        <w:tc>
          <w:tcPr>
            <w:tcW w:w="562" w:type="dxa"/>
            <w:hideMark/>
          </w:tcPr>
          <w:p w:rsidR="005C20F0" w:rsidRPr="00D52F66" w:rsidRDefault="0018473A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D52F66" w:rsidRDefault="005C20F0" w:rsidP="00330957">
            <w:pPr>
              <w:jc w:val="both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Методические указания для обу</w:t>
            </w:r>
            <w:r w:rsidR="004A68C9" w:rsidRPr="00D52F66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52F66" w:rsidTr="00330957">
        <w:tc>
          <w:tcPr>
            <w:tcW w:w="562" w:type="dxa"/>
            <w:hideMark/>
          </w:tcPr>
          <w:p w:rsidR="005C20F0" w:rsidRPr="00D52F66" w:rsidRDefault="005C20F0" w:rsidP="0018473A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1</w:t>
            </w:r>
            <w:r w:rsidR="0018473A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D52F66" w:rsidRDefault="005C20F0" w:rsidP="00330957">
            <w:pPr>
              <w:jc w:val="both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D52F66" w:rsidTr="00330957">
        <w:tc>
          <w:tcPr>
            <w:tcW w:w="562" w:type="dxa"/>
            <w:hideMark/>
          </w:tcPr>
          <w:p w:rsidR="005C20F0" w:rsidRPr="00D52F66" w:rsidRDefault="005C20F0" w:rsidP="0018473A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1</w:t>
            </w:r>
            <w:r w:rsidR="001847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D52F66" w:rsidRDefault="005C20F0" w:rsidP="00330957">
            <w:pPr>
              <w:jc w:val="both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D52F66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D52F66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D52F66" w:rsidRDefault="00DF1076" w:rsidP="00BF728E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52F66">
        <w:rPr>
          <w:b/>
          <w:sz w:val="24"/>
          <w:szCs w:val="24"/>
        </w:rPr>
        <w:br w:type="page"/>
      </w:r>
      <w:r w:rsidR="00BF728E" w:rsidRPr="00D52F66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BF728E">
        <w:rPr>
          <w:b/>
          <w:i/>
          <w:spacing w:val="-3"/>
          <w:sz w:val="24"/>
          <w:szCs w:val="24"/>
          <w:lang w:eastAsia="en-US"/>
        </w:rPr>
        <w:tab/>
      </w:r>
      <w:r w:rsidR="002933E5" w:rsidRPr="00D52F66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D52F66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D52F66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52F66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52F66" w:rsidRDefault="005C20F0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52F66">
        <w:rPr>
          <w:sz w:val="24"/>
          <w:szCs w:val="24"/>
        </w:rPr>
        <w:t xml:space="preserve">по направлению подготовки </w:t>
      </w:r>
      <w:r w:rsidR="00FD48EF" w:rsidRPr="002E5426">
        <w:rPr>
          <w:b/>
          <w:sz w:val="24"/>
          <w:szCs w:val="24"/>
        </w:rPr>
        <w:t>45.03.01 Филология</w:t>
      </w:r>
      <w:r w:rsidR="00FD48EF" w:rsidRPr="00D52F66">
        <w:rPr>
          <w:sz w:val="24"/>
          <w:szCs w:val="24"/>
        </w:rPr>
        <w:t xml:space="preserve"> </w:t>
      </w:r>
      <w:r w:rsidR="004A68C9" w:rsidRPr="00D52F66">
        <w:rPr>
          <w:sz w:val="24"/>
          <w:szCs w:val="24"/>
        </w:rPr>
        <w:t>(уровень бакалавриата)</w:t>
      </w:r>
      <w:r w:rsidRPr="00D52F66">
        <w:rPr>
          <w:sz w:val="24"/>
          <w:szCs w:val="24"/>
        </w:rPr>
        <w:t>, утвержденн</w:t>
      </w:r>
      <w:r w:rsidR="00433FD1">
        <w:rPr>
          <w:sz w:val="24"/>
          <w:szCs w:val="24"/>
        </w:rPr>
        <w:t>ым</w:t>
      </w:r>
      <w:r w:rsidRPr="00D52F66">
        <w:rPr>
          <w:sz w:val="24"/>
          <w:szCs w:val="24"/>
        </w:rPr>
        <w:t xml:space="preserve"> </w:t>
      </w:r>
      <w:r w:rsidR="004A68C9" w:rsidRPr="00D52F66">
        <w:rPr>
          <w:sz w:val="24"/>
          <w:szCs w:val="24"/>
        </w:rPr>
        <w:t>П</w:t>
      </w:r>
      <w:r w:rsidRPr="00D52F66">
        <w:rPr>
          <w:sz w:val="24"/>
          <w:szCs w:val="24"/>
        </w:rPr>
        <w:t xml:space="preserve">риказом Минобрнауки России </w:t>
      </w:r>
      <w:r w:rsidR="004A68C9" w:rsidRPr="00D52F66">
        <w:rPr>
          <w:sz w:val="24"/>
          <w:szCs w:val="24"/>
        </w:rPr>
        <w:t xml:space="preserve">от </w:t>
      </w:r>
      <w:r w:rsidR="00FD48EF" w:rsidRPr="00D52F66">
        <w:rPr>
          <w:sz w:val="24"/>
          <w:szCs w:val="24"/>
        </w:rPr>
        <w:t>07.08.2014 № 947</w:t>
      </w:r>
      <w:r w:rsidR="00687DFF">
        <w:rPr>
          <w:sz w:val="24"/>
          <w:szCs w:val="24"/>
        </w:rPr>
        <w:t xml:space="preserve"> </w:t>
      </w:r>
      <w:r w:rsidRPr="00D52F66">
        <w:rPr>
          <w:sz w:val="24"/>
          <w:szCs w:val="24"/>
        </w:rPr>
        <w:t xml:space="preserve">(зарегистрирован в </w:t>
      </w:r>
      <w:r w:rsidR="004A68C9" w:rsidRPr="00D52F66">
        <w:rPr>
          <w:sz w:val="24"/>
          <w:szCs w:val="24"/>
        </w:rPr>
        <w:t>Минюсте России</w:t>
      </w:r>
      <w:r w:rsidR="00117080" w:rsidRPr="00D52F66">
        <w:rPr>
          <w:sz w:val="24"/>
          <w:szCs w:val="24"/>
        </w:rPr>
        <w:t xml:space="preserve"> 25.08.2014 N 33807</w:t>
      </w:r>
      <w:r w:rsidRPr="00D52F66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BF728E" w:rsidRPr="004A7E26" w:rsidRDefault="00BF728E" w:rsidP="00BF7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F728E" w:rsidRPr="007111B5" w:rsidRDefault="00BF728E" w:rsidP="00BF728E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:rsidR="00BF728E" w:rsidRPr="004A7E26" w:rsidRDefault="00BF728E" w:rsidP="00BF7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F728E" w:rsidRPr="004A7E26" w:rsidRDefault="00BF728E" w:rsidP="00BF7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F728E" w:rsidRPr="004A7E26" w:rsidRDefault="00BF728E" w:rsidP="00BF7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F728E" w:rsidRPr="004A7E26" w:rsidRDefault="00BF728E" w:rsidP="00BF7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F728E" w:rsidRPr="004A7E26" w:rsidRDefault="00BF728E" w:rsidP="00BF728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F728E" w:rsidRPr="001953C0" w:rsidRDefault="00BF728E" w:rsidP="00BF728E">
      <w:pPr>
        <w:ind w:firstLine="708"/>
        <w:jc w:val="both"/>
        <w:rPr>
          <w:spacing w:val="-3"/>
          <w:sz w:val="24"/>
          <w:szCs w:val="24"/>
          <w:lang w:eastAsia="en-US"/>
        </w:rPr>
      </w:pPr>
      <w:r w:rsidRPr="00835246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835246">
        <w:rPr>
          <w:sz w:val="24"/>
          <w:szCs w:val="24"/>
        </w:rPr>
        <w:t xml:space="preserve">по направлению подготовки </w:t>
      </w:r>
      <w:r w:rsidRPr="00261823">
        <w:rPr>
          <w:b/>
          <w:sz w:val="24"/>
          <w:szCs w:val="24"/>
        </w:rPr>
        <w:t>45.03.01 Филология</w:t>
      </w:r>
      <w:r w:rsidRPr="00835246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Отечественная филология</w:t>
      </w:r>
      <w:r w:rsidRPr="00835246">
        <w:rPr>
          <w:sz w:val="24"/>
          <w:szCs w:val="24"/>
        </w:rPr>
        <w:t xml:space="preserve">»; </w:t>
      </w:r>
      <w:r w:rsidRPr="00835246">
        <w:rPr>
          <w:sz w:val="24"/>
          <w:szCs w:val="24"/>
          <w:lang w:eastAsia="en-US"/>
        </w:rPr>
        <w:t>форма обучения –</w:t>
      </w:r>
      <w:r>
        <w:rPr>
          <w:sz w:val="24"/>
          <w:szCs w:val="24"/>
          <w:lang w:eastAsia="en-US"/>
        </w:rPr>
        <w:t xml:space="preserve"> очная</w:t>
      </w:r>
      <w:r w:rsidRPr="00835246">
        <w:rPr>
          <w:sz w:val="24"/>
          <w:szCs w:val="24"/>
          <w:lang w:eastAsia="en-US"/>
        </w:rPr>
        <w:t xml:space="preserve"> </w:t>
      </w:r>
      <w:r w:rsidRPr="00376907">
        <w:rPr>
          <w:sz w:val="24"/>
          <w:szCs w:val="24"/>
        </w:rPr>
        <w:t xml:space="preserve">на </w:t>
      </w:r>
      <w:r w:rsidR="00B04214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 w:rsidRPr="002E305D">
        <w:rPr>
          <w:sz w:val="24"/>
          <w:szCs w:val="24"/>
          <w:lang w:eastAsia="en-US"/>
        </w:rPr>
        <w:t>;</w:t>
      </w:r>
    </w:p>
    <w:p w:rsidR="00B04214" w:rsidRDefault="00BF728E" w:rsidP="00B04214">
      <w:pPr>
        <w:ind w:firstLine="708"/>
        <w:jc w:val="both"/>
        <w:rPr>
          <w:sz w:val="24"/>
          <w:szCs w:val="24"/>
          <w:lang w:eastAsia="en-US"/>
        </w:rPr>
      </w:pPr>
      <w:r w:rsidRPr="0083524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61823">
        <w:rPr>
          <w:b/>
          <w:sz w:val="24"/>
          <w:szCs w:val="24"/>
        </w:rPr>
        <w:t>45.03.01 Филология</w:t>
      </w:r>
      <w:r w:rsidRPr="00835246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sz w:val="24"/>
          <w:szCs w:val="24"/>
        </w:rPr>
        <w:t>Отечественная филология</w:t>
      </w:r>
      <w:r w:rsidRPr="00835246">
        <w:rPr>
          <w:sz w:val="24"/>
          <w:szCs w:val="24"/>
        </w:rPr>
        <w:t xml:space="preserve">»; форма обучения – заочная </w:t>
      </w:r>
      <w:r w:rsidRPr="00376907">
        <w:rPr>
          <w:sz w:val="24"/>
          <w:szCs w:val="24"/>
        </w:rPr>
        <w:t xml:space="preserve">на </w:t>
      </w:r>
      <w:r w:rsidR="00B04214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 w:rsidR="00B04214">
        <w:rPr>
          <w:sz w:val="24"/>
          <w:szCs w:val="24"/>
          <w:lang w:eastAsia="en-US"/>
        </w:rPr>
        <w:t>.</w:t>
      </w:r>
    </w:p>
    <w:p w:rsidR="00A76E53" w:rsidRPr="00D52F66" w:rsidRDefault="00A76E53" w:rsidP="00B04214">
      <w:pPr>
        <w:ind w:firstLine="708"/>
        <w:jc w:val="both"/>
        <w:rPr>
          <w:sz w:val="24"/>
          <w:szCs w:val="24"/>
        </w:rPr>
      </w:pPr>
      <w:r w:rsidRPr="00D52F6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D52F66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9604F5" w:rsidRPr="00D52F66">
        <w:rPr>
          <w:b/>
          <w:bCs/>
          <w:sz w:val="24"/>
          <w:szCs w:val="24"/>
        </w:rPr>
        <w:t xml:space="preserve"> </w:t>
      </w:r>
      <w:r w:rsidR="005A2901" w:rsidRPr="00D52F66">
        <w:rPr>
          <w:b/>
          <w:bCs/>
          <w:sz w:val="24"/>
          <w:szCs w:val="24"/>
        </w:rPr>
        <w:t>Б1.В.07</w:t>
      </w:r>
      <w:r w:rsidR="009604F5" w:rsidRPr="00D52F66">
        <w:rPr>
          <w:b/>
          <w:bCs/>
          <w:sz w:val="24"/>
          <w:szCs w:val="24"/>
        </w:rPr>
        <w:t xml:space="preserve"> «</w:t>
      </w:r>
      <w:r w:rsidR="005A2901" w:rsidRPr="00D52F66">
        <w:rPr>
          <w:b/>
          <w:bCs/>
          <w:sz w:val="24"/>
          <w:szCs w:val="24"/>
        </w:rPr>
        <w:t>История зарубежной литературы</w:t>
      </w:r>
      <w:r w:rsidR="009604F5" w:rsidRPr="00D52F66">
        <w:rPr>
          <w:b/>
          <w:bCs/>
          <w:sz w:val="24"/>
          <w:szCs w:val="24"/>
        </w:rPr>
        <w:t>»</w:t>
      </w:r>
      <w:r w:rsidRPr="00D52F66">
        <w:rPr>
          <w:b/>
          <w:sz w:val="24"/>
          <w:szCs w:val="24"/>
        </w:rPr>
        <w:t xml:space="preserve">  в тече</w:t>
      </w:r>
      <w:r w:rsidR="00AA1A83">
        <w:rPr>
          <w:b/>
          <w:sz w:val="24"/>
          <w:szCs w:val="24"/>
        </w:rPr>
        <w:t>ние 202</w:t>
      </w:r>
      <w:r w:rsidR="00B04214">
        <w:rPr>
          <w:b/>
          <w:sz w:val="24"/>
          <w:szCs w:val="24"/>
        </w:rPr>
        <w:t>3</w:t>
      </w:r>
      <w:r w:rsidRPr="00D52F66">
        <w:rPr>
          <w:b/>
          <w:sz w:val="24"/>
          <w:szCs w:val="24"/>
        </w:rPr>
        <w:t>/2</w:t>
      </w:r>
      <w:r w:rsidR="00163EDA">
        <w:rPr>
          <w:b/>
          <w:sz w:val="24"/>
          <w:szCs w:val="24"/>
        </w:rPr>
        <w:t>02</w:t>
      </w:r>
      <w:r w:rsidR="00B04214">
        <w:rPr>
          <w:b/>
          <w:sz w:val="24"/>
          <w:szCs w:val="24"/>
        </w:rPr>
        <w:t>4</w:t>
      </w:r>
      <w:r w:rsidRPr="00D52F66">
        <w:rPr>
          <w:b/>
          <w:sz w:val="24"/>
          <w:szCs w:val="24"/>
        </w:rPr>
        <w:t xml:space="preserve"> учебного года:</w:t>
      </w:r>
    </w:p>
    <w:p w:rsidR="00A76E53" w:rsidRPr="00D52F66" w:rsidRDefault="00A76E53" w:rsidP="009F4070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D48EF" w:rsidRPr="00D52F66">
        <w:rPr>
          <w:b/>
          <w:sz w:val="24"/>
          <w:szCs w:val="24"/>
        </w:rPr>
        <w:t xml:space="preserve">45.03.01 Филология </w:t>
      </w:r>
      <w:r w:rsidR="009F4070" w:rsidRPr="00D52F66">
        <w:rPr>
          <w:sz w:val="24"/>
          <w:szCs w:val="24"/>
        </w:rPr>
        <w:t>(уровень бакалавриата), направленность (профиль) программы «</w:t>
      </w:r>
      <w:r w:rsidR="00DB56A7" w:rsidRPr="00DB56A7">
        <w:rPr>
          <w:b/>
          <w:sz w:val="24"/>
          <w:szCs w:val="24"/>
        </w:rPr>
        <w:t>Отечественная филология</w:t>
      </w:r>
      <w:r w:rsidR="009F4070" w:rsidRPr="00D52F66">
        <w:rPr>
          <w:sz w:val="24"/>
          <w:szCs w:val="24"/>
        </w:rPr>
        <w:t>»</w:t>
      </w:r>
      <w:r w:rsidRPr="00D52F66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E76A20" w:rsidRPr="00D52F66">
        <w:rPr>
          <w:sz w:val="24"/>
          <w:szCs w:val="24"/>
        </w:rPr>
        <w:t xml:space="preserve"> </w:t>
      </w:r>
      <w:r w:rsidR="00D47CEF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Pr="00D52F66">
        <w:rPr>
          <w:sz w:val="24"/>
          <w:szCs w:val="24"/>
        </w:rPr>
        <w:t xml:space="preserve">; </w:t>
      </w:r>
      <w:r w:rsidR="009F4070" w:rsidRPr="00D52F66">
        <w:rPr>
          <w:sz w:val="24"/>
          <w:szCs w:val="24"/>
        </w:rPr>
        <w:t>очная и заочная формы</w:t>
      </w:r>
      <w:r w:rsidRPr="00D52F66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5A2901" w:rsidRPr="00D52F66">
        <w:rPr>
          <w:b/>
          <w:sz w:val="24"/>
          <w:szCs w:val="24"/>
        </w:rPr>
        <w:t>История зарубежной литературы</w:t>
      </w:r>
      <w:r w:rsidRPr="00D52F66">
        <w:rPr>
          <w:sz w:val="24"/>
          <w:szCs w:val="24"/>
        </w:rPr>
        <w:t>» в тече</w:t>
      </w:r>
      <w:r w:rsidR="00AA1A83">
        <w:rPr>
          <w:sz w:val="24"/>
          <w:szCs w:val="24"/>
        </w:rPr>
        <w:t>ние 202</w:t>
      </w:r>
      <w:r w:rsidR="00B04214">
        <w:rPr>
          <w:sz w:val="24"/>
          <w:szCs w:val="24"/>
        </w:rPr>
        <w:t>3</w:t>
      </w:r>
      <w:r w:rsidR="009F4070" w:rsidRPr="00D52F66">
        <w:rPr>
          <w:sz w:val="24"/>
          <w:szCs w:val="24"/>
        </w:rPr>
        <w:t>/20</w:t>
      </w:r>
      <w:r w:rsidR="00163EDA">
        <w:rPr>
          <w:sz w:val="24"/>
          <w:szCs w:val="24"/>
        </w:rPr>
        <w:t>2</w:t>
      </w:r>
      <w:r w:rsidR="00B04214">
        <w:rPr>
          <w:sz w:val="24"/>
          <w:szCs w:val="24"/>
        </w:rPr>
        <w:t>4</w:t>
      </w:r>
      <w:r w:rsidRPr="00D52F66">
        <w:rPr>
          <w:sz w:val="24"/>
          <w:szCs w:val="24"/>
        </w:rPr>
        <w:t xml:space="preserve"> учебного года.</w:t>
      </w:r>
    </w:p>
    <w:p w:rsidR="002933E5" w:rsidRPr="00D52F66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D52F66" w:rsidRDefault="007F4B97" w:rsidP="005C13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2F6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52F66">
        <w:rPr>
          <w:rFonts w:ascii="Times New Roman" w:hAnsi="Times New Roman"/>
          <w:b/>
          <w:sz w:val="24"/>
          <w:szCs w:val="24"/>
        </w:rPr>
        <w:t xml:space="preserve"> </w:t>
      </w:r>
      <w:r w:rsidR="009604F5" w:rsidRPr="00D52F66">
        <w:rPr>
          <w:rFonts w:ascii="Times New Roman" w:hAnsi="Times New Roman"/>
          <w:b/>
          <w:sz w:val="24"/>
          <w:szCs w:val="24"/>
        </w:rPr>
        <w:t xml:space="preserve"> </w:t>
      </w:r>
      <w:r w:rsidR="005A2901" w:rsidRPr="00D52F66">
        <w:rPr>
          <w:rFonts w:ascii="Times New Roman" w:hAnsi="Times New Roman"/>
          <w:b/>
          <w:sz w:val="24"/>
          <w:szCs w:val="24"/>
        </w:rPr>
        <w:t>Б1.В.07</w:t>
      </w:r>
      <w:r w:rsidR="009604F5" w:rsidRPr="00D52F66">
        <w:rPr>
          <w:rFonts w:ascii="Times New Roman" w:hAnsi="Times New Roman"/>
          <w:b/>
          <w:sz w:val="24"/>
          <w:szCs w:val="24"/>
        </w:rPr>
        <w:t xml:space="preserve"> «</w:t>
      </w:r>
      <w:r w:rsidR="005A2901" w:rsidRPr="00D52F66">
        <w:rPr>
          <w:rFonts w:ascii="Times New Roman" w:hAnsi="Times New Roman"/>
          <w:b/>
          <w:sz w:val="24"/>
          <w:szCs w:val="24"/>
        </w:rPr>
        <w:t>История зарубежной литературы</w:t>
      </w:r>
      <w:r w:rsidR="009604F5" w:rsidRPr="00D52F66">
        <w:rPr>
          <w:rFonts w:ascii="Times New Roman" w:hAnsi="Times New Roman"/>
          <w:b/>
          <w:sz w:val="24"/>
          <w:szCs w:val="24"/>
        </w:rPr>
        <w:t>»</w:t>
      </w:r>
    </w:p>
    <w:p w:rsidR="00BB70FB" w:rsidRPr="00D52F66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D52F66" w:rsidRDefault="007F4B97" w:rsidP="005C13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2F66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D52F66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2F66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D48EF" w:rsidRPr="002E5426">
        <w:rPr>
          <w:rFonts w:eastAsia="Calibri"/>
          <w:b/>
          <w:sz w:val="24"/>
          <w:szCs w:val="24"/>
          <w:lang w:eastAsia="en-US"/>
        </w:rPr>
        <w:t>45.03.01 Филология</w:t>
      </w:r>
      <w:r w:rsidR="00FD48EF" w:rsidRPr="00D52F66">
        <w:rPr>
          <w:rFonts w:eastAsia="Calibri"/>
          <w:sz w:val="24"/>
          <w:szCs w:val="24"/>
          <w:lang w:eastAsia="en-US"/>
        </w:rPr>
        <w:t xml:space="preserve"> </w:t>
      </w:r>
      <w:r w:rsidRPr="00D52F66">
        <w:rPr>
          <w:rFonts w:eastAsia="Calibri"/>
          <w:sz w:val="24"/>
          <w:szCs w:val="24"/>
          <w:lang w:eastAsia="en-US"/>
        </w:rPr>
        <w:t>(уровень бакалавриата), утвержденного Приказом Минобрнауки России от</w:t>
      </w:r>
      <w:r w:rsidR="00FD48EF" w:rsidRPr="00D52F66">
        <w:rPr>
          <w:sz w:val="24"/>
          <w:szCs w:val="24"/>
        </w:rPr>
        <w:t xml:space="preserve"> 07.08.2014 № 947</w:t>
      </w:r>
      <w:r w:rsidRPr="00D52F66">
        <w:rPr>
          <w:rFonts w:eastAsia="Calibri"/>
          <w:sz w:val="24"/>
          <w:szCs w:val="24"/>
          <w:lang w:eastAsia="en-US"/>
        </w:rPr>
        <w:t xml:space="preserve"> (зарегистрирован в Минюсте России</w:t>
      </w:r>
      <w:r w:rsidR="00117080" w:rsidRPr="00D52F66">
        <w:rPr>
          <w:sz w:val="24"/>
          <w:szCs w:val="24"/>
        </w:rPr>
        <w:t xml:space="preserve"> </w:t>
      </w:r>
      <w:r w:rsidR="00117080" w:rsidRPr="00D52F66">
        <w:rPr>
          <w:rFonts w:eastAsia="Calibri"/>
          <w:sz w:val="24"/>
          <w:szCs w:val="24"/>
          <w:lang w:eastAsia="en-US"/>
        </w:rPr>
        <w:t xml:space="preserve">25.08.2014 </w:t>
      </w:r>
      <w:r w:rsidR="00433FD1">
        <w:rPr>
          <w:rFonts w:eastAsia="Calibri"/>
          <w:sz w:val="24"/>
          <w:szCs w:val="24"/>
          <w:lang w:eastAsia="en-US"/>
        </w:rPr>
        <w:t>№</w:t>
      </w:r>
      <w:r w:rsidR="00117080" w:rsidRPr="00D52F66">
        <w:rPr>
          <w:rFonts w:eastAsia="Calibri"/>
          <w:sz w:val="24"/>
          <w:szCs w:val="24"/>
          <w:lang w:eastAsia="en-US"/>
        </w:rPr>
        <w:t xml:space="preserve"> 33807</w:t>
      </w:r>
      <w:r w:rsidRPr="00D52F66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D52F66">
        <w:rPr>
          <w:rFonts w:eastAsia="Calibri"/>
          <w:i/>
          <w:sz w:val="24"/>
          <w:szCs w:val="24"/>
          <w:lang w:eastAsia="en-US"/>
        </w:rPr>
        <w:t>далее - ОПОП</w:t>
      </w:r>
      <w:r w:rsidRPr="00D52F66">
        <w:rPr>
          <w:rFonts w:eastAsia="Calibri"/>
          <w:sz w:val="24"/>
          <w:szCs w:val="24"/>
          <w:lang w:eastAsia="en-US"/>
        </w:rPr>
        <w:t xml:space="preserve">) </w:t>
      </w:r>
      <w:r w:rsidR="0033546E" w:rsidRPr="00D52F66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D52F6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2F66">
        <w:rPr>
          <w:rFonts w:eastAsia="Calibri"/>
          <w:sz w:val="24"/>
          <w:szCs w:val="24"/>
          <w:lang w:eastAsia="en-US"/>
        </w:rPr>
        <w:tab/>
      </w:r>
    </w:p>
    <w:p w:rsidR="007F4B97" w:rsidRPr="00D52F6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2F6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817830" w:rsidRPr="00D52F66">
        <w:rPr>
          <w:rFonts w:eastAsia="Calibri"/>
          <w:b/>
          <w:sz w:val="24"/>
          <w:szCs w:val="24"/>
          <w:lang w:eastAsia="en-US"/>
        </w:rPr>
        <w:t>«</w:t>
      </w:r>
      <w:r w:rsidR="005A2901" w:rsidRPr="00D52F66">
        <w:rPr>
          <w:rFonts w:eastAsia="Calibri"/>
          <w:b/>
          <w:sz w:val="24"/>
          <w:szCs w:val="24"/>
          <w:lang w:eastAsia="en-US"/>
        </w:rPr>
        <w:t>История зарубежной литературы</w:t>
      </w:r>
      <w:r w:rsidR="00817830" w:rsidRPr="00D52F66">
        <w:rPr>
          <w:rFonts w:eastAsia="Calibri"/>
          <w:b/>
          <w:sz w:val="24"/>
          <w:szCs w:val="24"/>
          <w:lang w:eastAsia="en-US"/>
        </w:rPr>
        <w:t>»</w:t>
      </w:r>
      <w:r w:rsidR="00BB6C9A" w:rsidRPr="00D52F66">
        <w:rPr>
          <w:rFonts w:eastAsia="Calibri"/>
          <w:sz w:val="24"/>
          <w:szCs w:val="24"/>
          <w:lang w:eastAsia="en-US"/>
        </w:rPr>
        <w:t xml:space="preserve"> </w:t>
      </w:r>
      <w:r w:rsidRPr="00D52F6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52F66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52F6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D52F66" w:rsidTr="00330957">
        <w:tc>
          <w:tcPr>
            <w:tcW w:w="3049" w:type="dxa"/>
            <w:vAlign w:val="center"/>
          </w:tcPr>
          <w:p w:rsidR="00A76E53" w:rsidRPr="00D52F6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D52F6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D52F6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52F6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D52F6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52F6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17080" w:rsidRPr="00D52F66" w:rsidTr="00330957">
        <w:tc>
          <w:tcPr>
            <w:tcW w:w="3049" w:type="dxa"/>
            <w:vAlign w:val="center"/>
          </w:tcPr>
          <w:p w:rsidR="00117080" w:rsidRPr="00D52F66" w:rsidRDefault="00117080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95" w:type="dxa"/>
            <w:vAlign w:val="center"/>
          </w:tcPr>
          <w:p w:rsidR="00117080" w:rsidRPr="00D52F66" w:rsidRDefault="00117080" w:rsidP="0011708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ПК-1</w:t>
            </w:r>
          </w:p>
        </w:tc>
        <w:tc>
          <w:tcPr>
            <w:tcW w:w="4927" w:type="dxa"/>
            <w:vAlign w:val="center"/>
          </w:tcPr>
          <w:p w:rsidR="00412295" w:rsidRPr="00D52F66" w:rsidRDefault="00412295" w:rsidP="00412295">
            <w:pPr>
              <w:widowControl/>
              <w:tabs>
                <w:tab w:val="left" w:pos="176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12295" w:rsidRPr="00D52F66" w:rsidRDefault="00412295" w:rsidP="00412295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теорию и историю основного изучаемого языка;</w:t>
            </w:r>
          </w:p>
          <w:p w:rsidR="00412295" w:rsidRPr="00D52F66" w:rsidRDefault="00412295" w:rsidP="00412295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теорию и историю основного изучаемой литературы;</w:t>
            </w:r>
          </w:p>
          <w:p w:rsidR="00412295" w:rsidRPr="00D52F66" w:rsidRDefault="00412295" w:rsidP="00412295">
            <w:pPr>
              <w:widowControl/>
              <w:tabs>
                <w:tab w:val="left" w:pos="176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12295" w:rsidRPr="00D52F66" w:rsidRDefault="00412295" w:rsidP="00412295">
            <w:pPr>
              <w:widowControl/>
              <w:numPr>
                <w:ilvl w:val="0"/>
                <w:numId w:val="4"/>
              </w:numPr>
              <w:tabs>
                <w:tab w:val="left" w:pos="176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осуществлять</w:t>
            </w:r>
            <w:r w:rsidRPr="00D52F66">
              <w:rPr>
                <w:rFonts w:eastAsia="Calibri"/>
                <w:sz w:val="24"/>
                <w:szCs w:val="24"/>
                <w:lang w:eastAsia="en-US"/>
              </w:rPr>
              <w:t xml:space="preserve"> филологический анализ в собственной научно-исследовательской деятельности</w:t>
            </w:r>
            <w:r w:rsidRPr="00D52F66">
              <w:rPr>
                <w:sz w:val="24"/>
                <w:szCs w:val="24"/>
              </w:rPr>
              <w:t>;</w:t>
            </w:r>
          </w:p>
          <w:p w:rsidR="00412295" w:rsidRPr="00D52F66" w:rsidRDefault="00412295" w:rsidP="00412295">
            <w:pPr>
              <w:widowControl/>
              <w:numPr>
                <w:ilvl w:val="0"/>
                <w:numId w:val="4"/>
              </w:numPr>
              <w:tabs>
                <w:tab w:val="left" w:pos="176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осуществлять</w:t>
            </w:r>
            <w:r w:rsidRPr="00D52F66">
              <w:rPr>
                <w:rFonts w:eastAsia="Calibri"/>
                <w:sz w:val="24"/>
                <w:szCs w:val="24"/>
                <w:lang w:eastAsia="en-US"/>
              </w:rPr>
              <w:t xml:space="preserve"> интерпретацию текста в собственной научно-исследовательской деятельности;</w:t>
            </w:r>
          </w:p>
          <w:p w:rsidR="00412295" w:rsidRPr="00D52F66" w:rsidRDefault="00412295" w:rsidP="00412295">
            <w:pPr>
              <w:widowControl/>
              <w:tabs>
                <w:tab w:val="left" w:pos="176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52F6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12295" w:rsidRPr="00D52F66" w:rsidRDefault="00412295" w:rsidP="00412295">
            <w:pPr>
              <w:widowControl/>
              <w:numPr>
                <w:ilvl w:val="0"/>
                <w:numId w:val="4"/>
              </w:numPr>
              <w:tabs>
                <w:tab w:val="left" w:pos="176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навыками филологического анализа;</w:t>
            </w:r>
          </w:p>
          <w:p w:rsidR="00117080" w:rsidRPr="00412295" w:rsidRDefault="00412295" w:rsidP="00412295">
            <w:pPr>
              <w:widowControl/>
              <w:numPr>
                <w:ilvl w:val="0"/>
                <w:numId w:val="4"/>
              </w:numPr>
              <w:tabs>
                <w:tab w:val="left" w:pos="176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 xml:space="preserve">навыками интерпретации текста </w:t>
            </w:r>
          </w:p>
        </w:tc>
      </w:tr>
      <w:tr w:rsidR="00955FC0" w:rsidRPr="00D52F66" w:rsidTr="00060D84">
        <w:tc>
          <w:tcPr>
            <w:tcW w:w="3049" w:type="dxa"/>
          </w:tcPr>
          <w:p w:rsidR="0085591F" w:rsidRDefault="0085591F" w:rsidP="008559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способностью демонстрировать знание основных положений и концепций в области теории литературы, истории отечественной литературы (литератур) и </w:t>
            </w:r>
            <w:r>
              <w:rPr>
                <w:sz w:val="24"/>
                <w:szCs w:val="24"/>
              </w:rPr>
              <w:lastRenderedPageBreak/>
              <w:t>мировой литературы; представление о различных жанрах литературных и фольклорных текстов</w:t>
            </w:r>
          </w:p>
          <w:p w:rsidR="00955FC0" w:rsidRPr="003A7D22" w:rsidRDefault="00955FC0" w:rsidP="00060D8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</w:tcPr>
          <w:p w:rsidR="00955FC0" w:rsidRPr="003A7D22" w:rsidRDefault="00955FC0" w:rsidP="00060D8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A7D22"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4927" w:type="dxa"/>
            <w:vAlign w:val="center"/>
          </w:tcPr>
          <w:p w:rsidR="00955FC0" w:rsidRPr="00B30353" w:rsidRDefault="00955FC0" w:rsidP="00060D8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30353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55FC0" w:rsidRPr="003A7D22" w:rsidRDefault="00F94348" w:rsidP="00060D8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5FC0" w:rsidRPr="003A7D22">
              <w:rPr>
                <w:rFonts w:eastAsia="Calibri"/>
                <w:sz w:val="24"/>
                <w:szCs w:val="24"/>
                <w:lang w:eastAsia="en-US"/>
              </w:rPr>
              <w:t>основные этапы и процессы в области теории литературы;</w:t>
            </w:r>
          </w:p>
          <w:p w:rsidR="00955FC0" w:rsidRPr="003A7D22" w:rsidRDefault="00F94348" w:rsidP="00060D84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5FC0" w:rsidRPr="003A7D22">
              <w:rPr>
                <w:rFonts w:eastAsia="Calibri"/>
                <w:sz w:val="24"/>
                <w:szCs w:val="24"/>
                <w:lang w:eastAsia="en-US"/>
              </w:rPr>
              <w:t xml:space="preserve">основные этапы и процессы истории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зарубежной</w:t>
            </w:r>
            <w:r w:rsidR="00955FC0" w:rsidRPr="003A7D22">
              <w:rPr>
                <w:rFonts w:eastAsia="Calibri"/>
                <w:sz w:val="24"/>
                <w:szCs w:val="24"/>
                <w:lang w:eastAsia="en-US"/>
              </w:rPr>
              <w:t xml:space="preserve"> литературы</w:t>
            </w:r>
          </w:p>
          <w:p w:rsidR="00955FC0" w:rsidRPr="003A7D22" w:rsidRDefault="00955FC0" w:rsidP="00060D8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955FC0" w:rsidRPr="003A7D22" w:rsidRDefault="00955FC0" w:rsidP="00060D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ориентироваться в основных этапах и процессах в области теории </w:t>
            </w:r>
            <w:r w:rsidR="00F94348">
              <w:rPr>
                <w:rFonts w:eastAsia="Calibri"/>
                <w:sz w:val="24"/>
                <w:szCs w:val="24"/>
                <w:lang w:eastAsia="en-US"/>
              </w:rPr>
              <w:t xml:space="preserve">и истории зарубежной </w:t>
            </w:r>
            <w:r w:rsidRPr="003A7D22">
              <w:rPr>
                <w:rFonts w:eastAsia="Calibri"/>
                <w:sz w:val="24"/>
                <w:szCs w:val="24"/>
                <w:lang w:eastAsia="en-US"/>
              </w:rPr>
              <w:t>литературы;</w:t>
            </w:r>
          </w:p>
          <w:p w:rsidR="00955FC0" w:rsidRPr="003A7D22" w:rsidRDefault="00F94348" w:rsidP="00060D84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55FC0" w:rsidRPr="003A7D22">
              <w:rPr>
                <w:rFonts w:eastAsia="Calibri"/>
                <w:sz w:val="24"/>
                <w:szCs w:val="24"/>
                <w:lang w:eastAsia="en-US"/>
              </w:rPr>
              <w:t>использовать этот опыт в профессиональной деятельности;</w:t>
            </w:r>
          </w:p>
          <w:p w:rsidR="00955FC0" w:rsidRPr="00B30353" w:rsidRDefault="00955FC0" w:rsidP="00060D8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30353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412295" w:rsidRPr="003A7D22" w:rsidRDefault="00412295" w:rsidP="0041229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bCs/>
                <w:sz w:val="24"/>
                <w:szCs w:val="24"/>
              </w:rPr>
              <w:t>основными этапами истории отечественной литературы</w:t>
            </w:r>
            <w:r w:rsidRPr="003A7D2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955FC0" w:rsidRPr="003A7D22" w:rsidRDefault="00412295" w:rsidP="00412295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spacing w:line="276" w:lineRule="auto"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A7D22">
              <w:rPr>
                <w:bCs/>
                <w:sz w:val="24"/>
                <w:szCs w:val="24"/>
              </w:rPr>
              <w:t>умением использования полученных знаний в  работе филолога</w:t>
            </w:r>
          </w:p>
        </w:tc>
      </w:tr>
    </w:tbl>
    <w:p w:rsidR="00793F01" w:rsidRPr="00D52F6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52F66" w:rsidRDefault="00C33468" w:rsidP="005C13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2F6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52F6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2F66">
        <w:rPr>
          <w:sz w:val="24"/>
          <w:szCs w:val="24"/>
        </w:rPr>
        <w:t xml:space="preserve">Дисциплина </w:t>
      </w:r>
      <w:r w:rsidR="009604F5" w:rsidRPr="00D52F66">
        <w:rPr>
          <w:sz w:val="24"/>
          <w:szCs w:val="24"/>
        </w:rPr>
        <w:t xml:space="preserve"> </w:t>
      </w:r>
      <w:r w:rsidR="005A2901" w:rsidRPr="00D52F66">
        <w:rPr>
          <w:sz w:val="24"/>
          <w:szCs w:val="24"/>
        </w:rPr>
        <w:t>Б1.В.07</w:t>
      </w:r>
      <w:r w:rsidR="009604F5" w:rsidRPr="00D52F66">
        <w:rPr>
          <w:sz w:val="24"/>
          <w:szCs w:val="24"/>
        </w:rPr>
        <w:t xml:space="preserve"> «</w:t>
      </w:r>
      <w:r w:rsidR="005A2901" w:rsidRPr="00D52F66">
        <w:rPr>
          <w:sz w:val="24"/>
          <w:szCs w:val="24"/>
        </w:rPr>
        <w:t>История зарубежной литературы</w:t>
      </w:r>
      <w:r w:rsidR="009604F5" w:rsidRPr="00D52F66">
        <w:rPr>
          <w:sz w:val="24"/>
          <w:szCs w:val="24"/>
        </w:rPr>
        <w:t>»</w:t>
      </w:r>
      <w:r w:rsidRPr="00D52F66">
        <w:rPr>
          <w:sz w:val="24"/>
          <w:szCs w:val="24"/>
        </w:rPr>
        <w:t xml:space="preserve"> </w:t>
      </w:r>
      <w:r w:rsidRPr="00D52F66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E76A20" w:rsidRPr="00D52F66">
        <w:rPr>
          <w:rFonts w:eastAsia="Calibri"/>
          <w:sz w:val="24"/>
          <w:szCs w:val="24"/>
          <w:lang w:eastAsia="en-US"/>
        </w:rPr>
        <w:t>вариативной</w:t>
      </w:r>
      <w:r w:rsidRPr="00D52F6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D52F66">
        <w:rPr>
          <w:rFonts w:eastAsia="Calibri"/>
          <w:sz w:val="24"/>
          <w:szCs w:val="24"/>
          <w:lang w:eastAsia="en-US"/>
        </w:rPr>
        <w:t>блока Б</w:t>
      </w:r>
      <w:r w:rsidR="002E5426">
        <w:rPr>
          <w:rFonts w:eastAsia="Calibri"/>
          <w:sz w:val="24"/>
          <w:szCs w:val="24"/>
          <w:lang w:eastAsia="en-US"/>
        </w:rPr>
        <w:t>1.</w:t>
      </w:r>
    </w:p>
    <w:p w:rsidR="00027D2C" w:rsidRPr="00D52F6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FB5" w:rsidRPr="00D52F66" w:rsidTr="00330957">
        <w:tc>
          <w:tcPr>
            <w:tcW w:w="1196" w:type="dxa"/>
            <w:vMerge w:val="restart"/>
            <w:vAlign w:val="center"/>
          </w:tcPr>
          <w:p w:rsidR="00705FB5" w:rsidRPr="00D52F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D52F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D52F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D52F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D52F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D52F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D52F66" w:rsidTr="00330957">
        <w:tc>
          <w:tcPr>
            <w:tcW w:w="1196" w:type="dxa"/>
            <w:vMerge/>
            <w:vAlign w:val="center"/>
          </w:tcPr>
          <w:p w:rsidR="00705FB5" w:rsidRPr="00D52F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52F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D52F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D52F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D52F66" w:rsidTr="00330957">
        <w:tc>
          <w:tcPr>
            <w:tcW w:w="1196" w:type="dxa"/>
            <w:vMerge/>
            <w:vAlign w:val="center"/>
          </w:tcPr>
          <w:p w:rsidR="00705FB5" w:rsidRPr="00D52F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D52F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D52F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D52F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D52F6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D52F66" w:rsidTr="00330957">
        <w:tc>
          <w:tcPr>
            <w:tcW w:w="1196" w:type="dxa"/>
            <w:vAlign w:val="center"/>
          </w:tcPr>
          <w:p w:rsidR="00DA3FFC" w:rsidRPr="00D52F66" w:rsidRDefault="005A290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Б1.В.07</w:t>
            </w:r>
          </w:p>
        </w:tc>
        <w:tc>
          <w:tcPr>
            <w:tcW w:w="2494" w:type="dxa"/>
            <w:vAlign w:val="center"/>
          </w:tcPr>
          <w:p w:rsidR="00DA3FFC" w:rsidRPr="00D52F66" w:rsidRDefault="005A2901" w:rsidP="00433FD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История зарубежной литературы</w:t>
            </w:r>
          </w:p>
        </w:tc>
        <w:tc>
          <w:tcPr>
            <w:tcW w:w="2232" w:type="dxa"/>
            <w:vAlign w:val="center"/>
          </w:tcPr>
          <w:p w:rsidR="00092B28" w:rsidRPr="00092B28" w:rsidRDefault="00092B28" w:rsidP="00092B2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92B28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4667B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92B28"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2E542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  <w:r w:rsidRPr="00092B2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D52F66" w:rsidRDefault="005A290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Введение в литературоведение</w:t>
            </w:r>
          </w:p>
        </w:tc>
        <w:tc>
          <w:tcPr>
            <w:tcW w:w="2464" w:type="dxa"/>
            <w:vAlign w:val="center"/>
          </w:tcPr>
          <w:p w:rsidR="00DB56A7" w:rsidRDefault="00DB56A7" w:rsidP="00E76A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56A7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практика).</w:t>
            </w:r>
          </w:p>
          <w:p w:rsidR="00DB56A7" w:rsidRDefault="00DB56A7" w:rsidP="00E76A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B6C87" w:rsidRPr="00D52F66" w:rsidRDefault="00DB56A7" w:rsidP="00E76A2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B56A7">
              <w:rPr>
                <w:rFonts w:eastAsia="Calibri"/>
                <w:sz w:val="24"/>
                <w:szCs w:val="24"/>
                <w:lang w:eastAsia="en-US"/>
              </w:rPr>
              <w:tab/>
            </w:r>
          </w:p>
        </w:tc>
        <w:tc>
          <w:tcPr>
            <w:tcW w:w="1185" w:type="dxa"/>
            <w:vAlign w:val="center"/>
          </w:tcPr>
          <w:p w:rsidR="00CE1A93" w:rsidRPr="00D52F66" w:rsidRDefault="00CE1A93" w:rsidP="00CE1A9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CE1A93" w:rsidRPr="00D52F66" w:rsidRDefault="00955FC0" w:rsidP="00955F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E76A20" w:rsidRPr="00D52F6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</w:tbl>
    <w:p w:rsidR="00D02EB8" w:rsidRPr="00D52F6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52F6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52F6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D52F6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52F6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2F6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92B28">
        <w:rPr>
          <w:rFonts w:eastAsia="Calibri"/>
          <w:sz w:val="24"/>
          <w:szCs w:val="24"/>
          <w:lang w:eastAsia="en-US"/>
        </w:rPr>
        <w:t>8</w:t>
      </w:r>
      <w:r w:rsidRPr="00D52F6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A2901" w:rsidRPr="00D52F66">
        <w:rPr>
          <w:rFonts w:eastAsia="Calibri"/>
          <w:sz w:val="24"/>
          <w:szCs w:val="24"/>
          <w:lang w:eastAsia="en-US"/>
        </w:rPr>
        <w:t>2</w:t>
      </w:r>
      <w:r w:rsidR="00092B28">
        <w:rPr>
          <w:rFonts w:eastAsia="Calibri"/>
          <w:sz w:val="24"/>
          <w:szCs w:val="24"/>
          <w:lang w:eastAsia="en-US"/>
        </w:rPr>
        <w:t>88</w:t>
      </w:r>
      <w:r w:rsidRPr="00D52F6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D52F6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52F66">
        <w:rPr>
          <w:rFonts w:eastAsia="Calibri"/>
          <w:sz w:val="24"/>
          <w:szCs w:val="24"/>
          <w:lang w:eastAsia="en-US"/>
        </w:rPr>
        <w:t>Из них</w:t>
      </w:r>
      <w:r w:rsidRPr="00D52F6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D52F66" w:rsidTr="00330957">
        <w:tc>
          <w:tcPr>
            <w:tcW w:w="4365" w:type="dxa"/>
          </w:tcPr>
          <w:p w:rsidR="00A32A5F" w:rsidRPr="00D52F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52F6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52F6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D52F6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D52F66" w:rsidTr="00330957">
        <w:tc>
          <w:tcPr>
            <w:tcW w:w="4365" w:type="dxa"/>
          </w:tcPr>
          <w:p w:rsidR="00A32A5F" w:rsidRPr="00D52F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52F66" w:rsidRDefault="00092B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A32A5F" w:rsidRPr="00D52F66" w:rsidRDefault="00F6544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D52F66" w:rsidTr="00330957">
        <w:tc>
          <w:tcPr>
            <w:tcW w:w="4365" w:type="dxa"/>
          </w:tcPr>
          <w:p w:rsidR="00A32A5F" w:rsidRPr="00D52F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52F66" w:rsidRDefault="005A2901" w:rsidP="00092B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92B2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D52F66" w:rsidRDefault="00F6544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D52F66" w:rsidTr="00330957">
        <w:tc>
          <w:tcPr>
            <w:tcW w:w="4365" w:type="dxa"/>
          </w:tcPr>
          <w:p w:rsidR="00A32A5F" w:rsidRPr="00D52F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52F6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D52F6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D52F66" w:rsidTr="00330957">
        <w:tc>
          <w:tcPr>
            <w:tcW w:w="4365" w:type="dxa"/>
          </w:tcPr>
          <w:p w:rsidR="00A32A5F" w:rsidRPr="00D52F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52F66" w:rsidRDefault="00092B2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D52F66" w:rsidRDefault="00F65448" w:rsidP="00C84CB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D52F66" w:rsidTr="00330957">
        <w:tc>
          <w:tcPr>
            <w:tcW w:w="4365" w:type="dxa"/>
          </w:tcPr>
          <w:p w:rsidR="00A32A5F" w:rsidRPr="00D52F6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D52F66" w:rsidRDefault="005A2901" w:rsidP="00092B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92B28">
              <w:rPr>
                <w:rFonts w:eastAsia="Calibri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517" w:type="dxa"/>
            <w:vAlign w:val="center"/>
          </w:tcPr>
          <w:p w:rsidR="00A32A5F" w:rsidRPr="00D52F66" w:rsidRDefault="00F65448" w:rsidP="00C84CB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259</w:t>
            </w:r>
          </w:p>
        </w:tc>
      </w:tr>
      <w:tr w:rsidR="0047633A" w:rsidRPr="00D52F66" w:rsidTr="00330957">
        <w:tc>
          <w:tcPr>
            <w:tcW w:w="4365" w:type="dxa"/>
          </w:tcPr>
          <w:p w:rsidR="0047633A" w:rsidRPr="00D52F6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52F66" w:rsidRDefault="005A290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52F66" w:rsidRDefault="00F6544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D52F66" w:rsidTr="00330957">
        <w:tc>
          <w:tcPr>
            <w:tcW w:w="4365" w:type="dxa"/>
            <w:vAlign w:val="center"/>
          </w:tcPr>
          <w:p w:rsidR="00A32A5F" w:rsidRPr="00D52F6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A2901" w:rsidRPr="00D52F66" w:rsidRDefault="005A2901" w:rsidP="005A29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>экзамен в 7 семестре</w:t>
            </w:r>
          </w:p>
        </w:tc>
        <w:tc>
          <w:tcPr>
            <w:tcW w:w="2517" w:type="dxa"/>
            <w:vAlign w:val="center"/>
          </w:tcPr>
          <w:p w:rsidR="00A32A5F" w:rsidRPr="00D52F66" w:rsidRDefault="005A2901" w:rsidP="00F6544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F6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F65448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D52F6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D52F6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52F6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52F66">
        <w:rPr>
          <w:b/>
          <w:sz w:val="24"/>
          <w:szCs w:val="24"/>
        </w:rPr>
        <w:t xml:space="preserve">5. </w:t>
      </w:r>
      <w:r w:rsidR="0047633A" w:rsidRPr="00D52F66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D52F6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52F66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10718" w:type="dxa"/>
        <w:jc w:val="center"/>
        <w:tblLayout w:type="fixed"/>
        <w:tblLook w:val="00A0" w:firstRow="1" w:lastRow="0" w:firstColumn="1" w:lastColumn="0" w:noHBand="0" w:noVBand="0"/>
      </w:tblPr>
      <w:tblGrid>
        <w:gridCol w:w="707"/>
        <w:gridCol w:w="31"/>
        <w:gridCol w:w="4842"/>
        <w:gridCol w:w="738"/>
        <w:gridCol w:w="95"/>
        <w:gridCol w:w="719"/>
        <w:gridCol w:w="28"/>
        <w:gridCol w:w="680"/>
        <w:gridCol w:w="58"/>
        <w:gridCol w:w="622"/>
        <w:gridCol w:w="58"/>
        <w:gridCol w:w="622"/>
        <w:gridCol w:w="58"/>
        <w:gridCol w:w="680"/>
        <w:gridCol w:w="42"/>
        <w:gridCol w:w="707"/>
        <w:gridCol w:w="31"/>
      </w:tblGrid>
      <w:tr w:rsidR="00DA489D" w:rsidRPr="00D52F66" w:rsidTr="00472BA8">
        <w:trPr>
          <w:gridBefore w:val="1"/>
          <w:gridAfter w:val="1"/>
          <w:wBefore w:w="707" w:type="dxa"/>
          <w:wAfter w:w="31" w:type="dxa"/>
          <w:trHeight w:val="299"/>
          <w:jc w:val="center"/>
        </w:trPr>
        <w:tc>
          <w:tcPr>
            <w:tcW w:w="99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D52F66" w:rsidRDefault="00DA489D" w:rsidP="00F654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52F66">
              <w:rPr>
                <w:b/>
                <w:bCs/>
                <w:sz w:val="24"/>
                <w:szCs w:val="24"/>
              </w:rPr>
              <w:t xml:space="preserve">Семестр </w:t>
            </w:r>
            <w:r w:rsidR="00F6544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84CBA" w:rsidRPr="00D52F66" w:rsidTr="00472BA8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38" w:type="dxa"/>
          <w:trHeight w:val="510"/>
        </w:trPr>
        <w:tc>
          <w:tcPr>
            <w:tcW w:w="5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52F66" w:rsidRDefault="00C84CBA" w:rsidP="00CE6628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3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4CBA" w:rsidRPr="00D52F66" w:rsidRDefault="00C84CBA" w:rsidP="00CE6628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52F66" w:rsidRDefault="00C84CBA" w:rsidP="00CE6628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52F66" w:rsidRDefault="00C84CBA" w:rsidP="00CE6628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52F66" w:rsidRDefault="00C84CBA" w:rsidP="00CE6628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52F66" w:rsidRDefault="00C84CBA" w:rsidP="00CE6628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CBA" w:rsidRPr="00D52F66" w:rsidRDefault="00C84CBA" w:rsidP="00CE6628">
            <w:pPr>
              <w:jc w:val="center"/>
              <w:rPr>
                <w:b/>
                <w:bCs/>
                <w:sz w:val="24"/>
                <w:szCs w:val="24"/>
              </w:rPr>
            </w:pPr>
            <w:r w:rsidRPr="00D52F6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690"/>
          <w:jc w:val="center"/>
        </w:trPr>
        <w:tc>
          <w:tcPr>
            <w:tcW w:w="99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552C" w:rsidRPr="00E3469F" w:rsidRDefault="004E552C" w:rsidP="00E346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3469F">
              <w:rPr>
                <w:b/>
                <w:sz w:val="24"/>
                <w:szCs w:val="24"/>
              </w:rPr>
              <w:lastRenderedPageBreak/>
              <w:t xml:space="preserve">Раздел I. </w:t>
            </w:r>
            <w:r w:rsidR="00E3469F" w:rsidRPr="00E3469F">
              <w:rPr>
                <w:b/>
                <w:sz w:val="24"/>
                <w:szCs w:val="24"/>
              </w:rPr>
              <w:t>Зарубежная литература Х</w:t>
            </w:r>
            <w:r w:rsidR="00E3469F" w:rsidRPr="00E3469F">
              <w:rPr>
                <w:b/>
                <w:sz w:val="24"/>
                <w:szCs w:val="24"/>
                <w:lang w:val="en-US"/>
              </w:rPr>
              <w:t>VII</w:t>
            </w:r>
            <w:r w:rsidR="00E3469F" w:rsidRPr="00E3469F">
              <w:rPr>
                <w:b/>
                <w:sz w:val="24"/>
                <w:szCs w:val="24"/>
              </w:rPr>
              <w:t xml:space="preserve"> – нач. Х</w:t>
            </w:r>
            <w:r w:rsidR="00E3469F" w:rsidRPr="00E3469F">
              <w:rPr>
                <w:b/>
                <w:sz w:val="24"/>
                <w:szCs w:val="24"/>
                <w:lang w:val="en-US"/>
              </w:rPr>
              <w:t>I</w:t>
            </w:r>
            <w:r w:rsidR="00E3469F" w:rsidRPr="00E3469F">
              <w:rPr>
                <w:b/>
                <w:sz w:val="24"/>
                <w:szCs w:val="24"/>
              </w:rPr>
              <w:t>Х вв.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E33889" w:rsidRDefault="004E552C" w:rsidP="00841BBF">
            <w:pPr>
              <w:jc w:val="both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1. </w:t>
            </w:r>
            <w:r w:rsidR="00E33889" w:rsidRPr="00E33889">
              <w:rPr>
                <w:sz w:val="24"/>
                <w:szCs w:val="24"/>
              </w:rPr>
              <w:t xml:space="preserve">Введение. Общая характеристика эпохи. Барокко </w:t>
            </w:r>
            <w:r w:rsidR="00841BBF">
              <w:rPr>
                <w:sz w:val="24"/>
                <w:szCs w:val="24"/>
              </w:rPr>
              <w:t>в искусстве</w:t>
            </w:r>
            <w:r w:rsidR="00E33889" w:rsidRPr="00E33889">
              <w:rPr>
                <w:sz w:val="24"/>
                <w:szCs w:val="24"/>
              </w:rPr>
              <w:t>.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E33889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E33889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8D5695" w:rsidP="006A17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E33889" w:rsidRDefault="004E552C" w:rsidP="00E338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E33889" w:rsidRDefault="004E552C" w:rsidP="00E33889">
            <w:pPr>
              <w:jc w:val="both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2. </w:t>
            </w:r>
            <w:r w:rsidR="00E33889" w:rsidRPr="00E33889">
              <w:rPr>
                <w:sz w:val="24"/>
                <w:szCs w:val="24"/>
              </w:rPr>
              <w:t>Понятие о классицизме. Система  жанров. «Поэтическое  искусство» Буало. Французский классицистический театр Х</w:t>
            </w:r>
            <w:r w:rsidR="00E33889" w:rsidRPr="00E33889">
              <w:rPr>
                <w:sz w:val="24"/>
                <w:szCs w:val="24"/>
                <w:lang w:val="en-US"/>
              </w:rPr>
              <w:t>VII</w:t>
            </w:r>
            <w:r w:rsidR="00E33889" w:rsidRPr="00E33889">
              <w:rPr>
                <w:sz w:val="24"/>
                <w:szCs w:val="24"/>
              </w:rPr>
              <w:t xml:space="preserve"> века (Корнель, Расин, Мольер).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E33889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BF7A46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8D5695" w:rsidP="00E33889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3388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E33889" w:rsidRDefault="004E552C" w:rsidP="00E338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E33889" w:rsidRDefault="004E552C" w:rsidP="00E33889">
            <w:pPr>
              <w:jc w:val="both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3. </w:t>
            </w:r>
            <w:r w:rsidR="00E33889" w:rsidRPr="00E33889">
              <w:rPr>
                <w:sz w:val="24"/>
                <w:szCs w:val="24"/>
              </w:rPr>
              <w:t>Английская пуританская литература. Творчество Беньяна и Мильтона.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F65448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4E552C"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BF7A46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8D5695" w:rsidP="006A17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E33889" w:rsidRDefault="004E552C" w:rsidP="00E338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E33889" w:rsidRDefault="004E552C" w:rsidP="00E33889">
            <w:pPr>
              <w:jc w:val="both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4. </w:t>
            </w:r>
            <w:r w:rsidR="00E33889" w:rsidRPr="00E33889">
              <w:rPr>
                <w:sz w:val="24"/>
                <w:szCs w:val="24"/>
              </w:rPr>
              <w:t>Общая характеристика века Просвещения. Просвещение в Англии. Английский просветительский роман. Просвещение во Франции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BF7A46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8D5695" w:rsidP="006A17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E33889" w:rsidRDefault="004E552C" w:rsidP="00E33889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E33889" w:rsidRDefault="004E552C" w:rsidP="00E33889">
            <w:pPr>
              <w:jc w:val="both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5. </w:t>
            </w:r>
            <w:r w:rsidR="00E33889" w:rsidRPr="00E33889">
              <w:rPr>
                <w:sz w:val="24"/>
                <w:szCs w:val="24"/>
              </w:rPr>
              <w:t>Понятие о сентиментализме. Творчество Стерна и Руссо.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BF7A46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8D5695" w:rsidP="006A17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E33889" w:rsidRDefault="004E552C" w:rsidP="00072EB6">
            <w:pPr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6. </w:t>
            </w:r>
            <w:r w:rsidR="00E33889" w:rsidRPr="00E33889">
              <w:rPr>
                <w:sz w:val="24"/>
                <w:szCs w:val="24"/>
              </w:rPr>
              <w:t>Немецкая литература Х</w:t>
            </w:r>
            <w:r w:rsidR="00E33889" w:rsidRPr="00E33889">
              <w:rPr>
                <w:sz w:val="24"/>
                <w:szCs w:val="24"/>
                <w:lang w:val="en-US"/>
              </w:rPr>
              <w:t>VIII</w:t>
            </w:r>
            <w:r w:rsidR="00E33889" w:rsidRPr="00E33889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BF7A46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8D5695" w:rsidP="006A17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D52F66" w:rsidRDefault="00472BA8" w:rsidP="00072EB6">
            <w:pPr>
              <w:jc w:val="both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7</w:t>
            </w:r>
            <w:r w:rsidRPr="00E338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Общее понятие о романтизме. Романтизм в Германии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BF7A46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8D5695" w:rsidP="006A17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 xml:space="preserve">В т.ч. в интер-акт. </w:t>
            </w:r>
            <w:r w:rsidRPr="00BC341C">
              <w:rPr>
                <w:i/>
                <w:iCs/>
              </w:rPr>
              <w:lastRenderedPageBreak/>
              <w:t>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D52F66" w:rsidRDefault="00472BA8" w:rsidP="00072EB6">
            <w:pPr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8</w:t>
            </w:r>
            <w:r w:rsidRPr="00E338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Романтизм в Англии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BF7A46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8D5695" w:rsidP="006A17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072E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D52F66" w:rsidRDefault="00472BA8" w:rsidP="00072EB6">
            <w:pPr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 w:rsidR="00072EB6">
              <w:rPr>
                <w:sz w:val="24"/>
                <w:szCs w:val="24"/>
              </w:rPr>
              <w:t>9</w:t>
            </w:r>
            <w:r w:rsidRPr="00E338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Романтизм во Франции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BF7A46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8D5695" w:rsidP="006A17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552C" w:rsidRPr="00D52F66" w:rsidRDefault="00072EB6" w:rsidP="00072EB6">
            <w:pPr>
              <w:rPr>
                <w:sz w:val="24"/>
                <w:szCs w:val="24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10</w:t>
            </w:r>
            <w:r w:rsidRPr="00E338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Романтизм в США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4E552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E11FFC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8D5695" w:rsidP="00E11FF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E11FF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E552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552C" w:rsidRPr="00D52F66" w:rsidRDefault="004E552C" w:rsidP="006A17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E552C" w:rsidRPr="00BC341C" w:rsidRDefault="004E552C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E552C" w:rsidRPr="00D52F66" w:rsidRDefault="004E552C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65448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9980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65448" w:rsidRPr="00D52F66" w:rsidRDefault="00E3469F" w:rsidP="00655AE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3469F">
              <w:rPr>
                <w:b/>
                <w:sz w:val="24"/>
                <w:szCs w:val="24"/>
              </w:rPr>
              <w:t>Раздел I</w:t>
            </w:r>
            <w:r w:rsidRPr="00E3469F">
              <w:rPr>
                <w:b/>
                <w:sz w:val="24"/>
                <w:szCs w:val="24"/>
                <w:lang w:val="en-US"/>
              </w:rPr>
              <w:t>I</w:t>
            </w:r>
            <w:r w:rsidRPr="00E3469F">
              <w:rPr>
                <w:b/>
                <w:sz w:val="24"/>
                <w:szCs w:val="24"/>
              </w:rPr>
              <w:t>.</w:t>
            </w:r>
            <w:r w:rsidRPr="00D52F66">
              <w:rPr>
                <w:sz w:val="24"/>
                <w:szCs w:val="24"/>
              </w:rPr>
              <w:t xml:space="preserve"> </w:t>
            </w:r>
            <w:r w:rsidRPr="00E3469F">
              <w:rPr>
                <w:b/>
                <w:sz w:val="24"/>
                <w:szCs w:val="24"/>
              </w:rPr>
              <w:t xml:space="preserve">Зарубежная литература </w:t>
            </w:r>
            <w:r w:rsidR="00655AEF">
              <w:rPr>
                <w:b/>
                <w:sz w:val="24"/>
                <w:szCs w:val="24"/>
              </w:rPr>
              <w:t xml:space="preserve">2/3 </w:t>
            </w:r>
            <w:r w:rsidRPr="00E3469F">
              <w:rPr>
                <w:b/>
                <w:sz w:val="24"/>
                <w:szCs w:val="24"/>
              </w:rPr>
              <w:t>Х</w:t>
            </w:r>
            <w:r w:rsidRPr="00E3469F">
              <w:rPr>
                <w:b/>
                <w:sz w:val="24"/>
                <w:szCs w:val="24"/>
                <w:lang w:val="en-US"/>
              </w:rPr>
              <w:t>I</w:t>
            </w:r>
            <w:r w:rsidRPr="00E3469F">
              <w:rPr>
                <w:b/>
                <w:sz w:val="24"/>
                <w:szCs w:val="24"/>
              </w:rPr>
              <w:t xml:space="preserve">Х </w:t>
            </w:r>
            <w:r w:rsidR="00655AEF">
              <w:rPr>
                <w:b/>
                <w:sz w:val="24"/>
                <w:szCs w:val="24"/>
              </w:rPr>
              <w:t xml:space="preserve">– нач. ХХ </w:t>
            </w:r>
            <w:r w:rsidRPr="00E3469F">
              <w:rPr>
                <w:b/>
                <w:sz w:val="24"/>
                <w:szCs w:val="24"/>
              </w:rPr>
              <w:t>вв.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C341C" w:rsidRPr="00D52F66" w:rsidRDefault="00072EB6" w:rsidP="00072EB6">
            <w:pPr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11</w:t>
            </w:r>
            <w:r w:rsidRPr="00E338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Реализм в мировой литературе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341C" w:rsidRPr="00BC341C" w:rsidRDefault="00BC341C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E11FFC" w:rsidP="00A54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E11FF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sz w:val="24"/>
                <w:szCs w:val="24"/>
              </w:rPr>
              <w:t>1</w:t>
            </w:r>
            <w:r w:rsidR="00E11FF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341C" w:rsidRPr="00D52F66" w:rsidRDefault="00BC341C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341C" w:rsidRPr="00BC341C" w:rsidRDefault="00BC341C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C341C" w:rsidRPr="00D52F66" w:rsidRDefault="00072EB6" w:rsidP="00072EB6">
            <w:pPr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12</w:t>
            </w:r>
            <w:r w:rsidRPr="00E338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Английский реалистический роман викторианской эпохи</w:t>
            </w:r>
            <w:r w:rsidRPr="00472BA8">
              <w:rPr>
                <w:sz w:val="24"/>
                <w:szCs w:val="24"/>
              </w:rPr>
              <w:t>.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341C" w:rsidRPr="00BC341C" w:rsidRDefault="00BC341C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341C" w:rsidRPr="00D52F66" w:rsidRDefault="00BC341C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341C" w:rsidRPr="00BC341C" w:rsidRDefault="00BC341C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C341C" w:rsidRPr="00472BA8" w:rsidRDefault="00E3469F" w:rsidP="00E3469F">
            <w:pPr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14</w:t>
            </w:r>
            <w:r w:rsidRPr="00E338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Французская проза 2/3 </w:t>
            </w:r>
            <w:r w:rsidRPr="00472BA8">
              <w:rPr>
                <w:sz w:val="24"/>
                <w:szCs w:val="24"/>
              </w:rPr>
              <w:t>Х</w:t>
            </w:r>
            <w:r w:rsidRPr="00472BA8">
              <w:rPr>
                <w:sz w:val="24"/>
                <w:szCs w:val="24"/>
                <w:lang w:val="en-US"/>
              </w:rPr>
              <w:t>I</w:t>
            </w:r>
            <w:r w:rsidRPr="00472BA8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341C" w:rsidRPr="00BC341C" w:rsidRDefault="00BC341C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8D569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80"/>
          <w:jc w:val="center"/>
        </w:trPr>
        <w:tc>
          <w:tcPr>
            <w:tcW w:w="558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341C" w:rsidRPr="00472BA8" w:rsidRDefault="00BC341C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341C" w:rsidRPr="00BC341C" w:rsidRDefault="00BC341C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C341C" w:rsidRPr="00472BA8" w:rsidRDefault="00E3469F" w:rsidP="00E3469F">
            <w:pPr>
              <w:jc w:val="center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14</w:t>
            </w:r>
            <w:r w:rsidRPr="00E338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Французская поэзия 2/3 </w:t>
            </w:r>
            <w:r w:rsidRPr="00472BA8">
              <w:rPr>
                <w:sz w:val="24"/>
                <w:szCs w:val="24"/>
              </w:rPr>
              <w:t>Х</w:t>
            </w:r>
            <w:r w:rsidRPr="00472BA8">
              <w:rPr>
                <w:sz w:val="24"/>
                <w:szCs w:val="24"/>
                <w:lang w:val="en-US"/>
              </w:rPr>
              <w:t>I</w:t>
            </w:r>
            <w:r w:rsidRPr="00472BA8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341C" w:rsidRPr="00BC341C" w:rsidRDefault="00BC341C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8D569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341C" w:rsidRPr="00472BA8" w:rsidRDefault="00BC341C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341C" w:rsidRPr="00BC341C" w:rsidRDefault="00BC341C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C341C" w:rsidRPr="00472BA8" w:rsidRDefault="00472BA8" w:rsidP="00072EB6">
            <w:pPr>
              <w:jc w:val="center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15</w:t>
            </w:r>
            <w:r w:rsidRPr="00E33889">
              <w:rPr>
                <w:sz w:val="24"/>
                <w:szCs w:val="24"/>
              </w:rPr>
              <w:t xml:space="preserve">. </w:t>
            </w:r>
            <w:r w:rsidRPr="00472BA8">
              <w:rPr>
                <w:sz w:val="24"/>
                <w:szCs w:val="24"/>
              </w:rPr>
              <w:t>Французская литература рубежа  Х</w:t>
            </w:r>
            <w:r w:rsidRPr="00472BA8">
              <w:rPr>
                <w:sz w:val="24"/>
                <w:szCs w:val="24"/>
                <w:lang w:val="en-US"/>
              </w:rPr>
              <w:t>I</w:t>
            </w:r>
            <w:r w:rsidRPr="00472BA8">
              <w:rPr>
                <w:sz w:val="24"/>
                <w:szCs w:val="24"/>
              </w:rPr>
              <w:t>Х– ХХ веков.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341C" w:rsidRPr="00BC341C" w:rsidRDefault="00BC341C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041FD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341C" w:rsidRPr="00472BA8" w:rsidRDefault="00BC341C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341C" w:rsidRPr="00BC341C" w:rsidRDefault="00BC341C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C341C" w:rsidRPr="00472BA8" w:rsidRDefault="00472BA8" w:rsidP="00072EB6">
            <w:pPr>
              <w:jc w:val="center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16</w:t>
            </w:r>
            <w:r w:rsidRPr="00E33889">
              <w:rPr>
                <w:sz w:val="24"/>
                <w:szCs w:val="24"/>
              </w:rPr>
              <w:t xml:space="preserve">. </w:t>
            </w:r>
            <w:r w:rsidRPr="00472BA8">
              <w:rPr>
                <w:sz w:val="24"/>
                <w:szCs w:val="24"/>
              </w:rPr>
              <w:t>Бельгийская литература рубежа  Х</w:t>
            </w:r>
            <w:r w:rsidRPr="00472BA8">
              <w:rPr>
                <w:sz w:val="24"/>
                <w:szCs w:val="24"/>
                <w:lang w:val="en-US"/>
              </w:rPr>
              <w:t>I</w:t>
            </w:r>
            <w:r w:rsidRPr="00472BA8">
              <w:rPr>
                <w:sz w:val="24"/>
                <w:szCs w:val="24"/>
              </w:rPr>
              <w:t>Х – ХХ веков.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341C" w:rsidRPr="00BC341C" w:rsidRDefault="00BC341C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F65448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041FD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341C" w:rsidRPr="00472BA8" w:rsidRDefault="00BC341C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341C" w:rsidRPr="00BC341C" w:rsidRDefault="00BC341C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C341C" w:rsidRPr="00472BA8" w:rsidRDefault="00472BA8" w:rsidP="00072EB6">
            <w:pPr>
              <w:jc w:val="center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17</w:t>
            </w:r>
            <w:r w:rsidRPr="00E33889">
              <w:rPr>
                <w:sz w:val="24"/>
                <w:szCs w:val="24"/>
              </w:rPr>
              <w:t xml:space="preserve">. </w:t>
            </w:r>
            <w:r w:rsidRPr="00472BA8">
              <w:rPr>
                <w:sz w:val="24"/>
                <w:szCs w:val="24"/>
              </w:rPr>
              <w:t>Скандинавская литература рубежа  Х</w:t>
            </w:r>
            <w:r w:rsidRPr="00472BA8">
              <w:rPr>
                <w:sz w:val="24"/>
                <w:szCs w:val="24"/>
                <w:lang w:val="en-US"/>
              </w:rPr>
              <w:t>I</w:t>
            </w:r>
            <w:r w:rsidRPr="00472BA8">
              <w:rPr>
                <w:sz w:val="24"/>
                <w:szCs w:val="24"/>
              </w:rPr>
              <w:t>Х–ХХ веков.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341C" w:rsidRPr="00BC341C" w:rsidRDefault="00BC341C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041FD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341C" w:rsidRPr="00472BA8" w:rsidRDefault="00BC341C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341C" w:rsidRPr="00BC341C" w:rsidRDefault="00BC341C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C341C" w:rsidRPr="00472BA8" w:rsidRDefault="00472BA8" w:rsidP="00072EB6">
            <w:pPr>
              <w:jc w:val="center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18</w:t>
            </w:r>
            <w:r w:rsidRPr="00E33889">
              <w:rPr>
                <w:sz w:val="24"/>
                <w:szCs w:val="24"/>
              </w:rPr>
              <w:t xml:space="preserve">. </w:t>
            </w:r>
            <w:r w:rsidRPr="00472BA8">
              <w:rPr>
                <w:sz w:val="24"/>
                <w:szCs w:val="24"/>
              </w:rPr>
              <w:t>Английская литература рубежа  Х</w:t>
            </w:r>
            <w:r w:rsidRPr="00472BA8">
              <w:rPr>
                <w:sz w:val="24"/>
                <w:szCs w:val="24"/>
                <w:lang w:val="en-US"/>
              </w:rPr>
              <w:t>I</w:t>
            </w:r>
            <w:r w:rsidRPr="00472BA8">
              <w:rPr>
                <w:sz w:val="24"/>
                <w:szCs w:val="24"/>
              </w:rPr>
              <w:t>Х–ХХ веков.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341C" w:rsidRPr="00BC341C" w:rsidRDefault="00BC341C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341C" w:rsidRPr="00472BA8" w:rsidRDefault="00BC341C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341C" w:rsidRPr="00BC341C" w:rsidRDefault="00BC341C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C341C" w:rsidRPr="00472BA8" w:rsidRDefault="00472BA8" w:rsidP="00472BA8">
            <w:pPr>
              <w:jc w:val="center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19</w:t>
            </w:r>
            <w:r w:rsidRPr="00E33889">
              <w:rPr>
                <w:sz w:val="24"/>
                <w:szCs w:val="24"/>
              </w:rPr>
              <w:t xml:space="preserve">. </w:t>
            </w:r>
            <w:r w:rsidRPr="00472BA8">
              <w:rPr>
                <w:sz w:val="24"/>
                <w:szCs w:val="24"/>
              </w:rPr>
              <w:t>Немецкая литература рубежа  Х</w:t>
            </w:r>
            <w:r w:rsidRPr="00472BA8">
              <w:rPr>
                <w:sz w:val="24"/>
                <w:szCs w:val="24"/>
                <w:lang w:val="en-US"/>
              </w:rPr>
              <w:t>I</w:t>
            </w:r>
            <w:r w:rsidRPr="00472BA8">
              <w:rPr>
                <w:sz w:val="24"/>
                <w:szCs w:val="24"/>
              </w:rPr>
              <w:t>Х –ХХ веков.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341C" w:rsidRPr="00BC341C" w:rsidRDefault="00BC341C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041FD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341C" w:rsidRPr="00472BA8" w:rsidRDefault="00BC341C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341C" w:rsidRPr="00BC341C" w:rsidRDefault="00BC341C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C341C" w:rsidRPr="00472BA8" w:rsidRDefault="00472BA8" w:rsidP="00472BA8">
            <w:pPr>
              <w:jc w:val="center"/>
              <w:rPr>
                <w:sz w:val="24"/>
                <w:szCs w:val="24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20</w:t>
            </w:r>
            <w:r w:rsidRPr="00E33889">
              <w:rPr>
                <w:sz w:val="24"/>
                <w:szCs w:val="24"/>
              </w:rPr>
              <w:t xml:space="preserve">. </w:t>
            </w:r>
            <w:r w:rsidRPr="00472BA8">
              <w:rPr>
                <w:sz w:val="24"/>
                <w:szCs w:val="24"/>
              </w:rPr>
              <w:t>Литература США рубежа Х</w:t>
            </w:r>
            <w:r w:rsidRPr="00472BA8">
              <w:rPr>
                <w:sz w:val="24"/>
                <w:szCs w:val="24"/>
                <w:lang w:val="en-US"/>
              </w:rPr>
              <w:t>I</w:t>
            </w:r>
            <w:r w:rsidRPr="00472BA8">
              <w:rPr>
                <w:sz w:val="24"/>
                <w:szCs w:val="24"/>
              </w:rPr>
              <w:t>Х  – ХХ веков.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341C" w:rsidRPr="00BC341C" w:rsidRDefault="00BC341C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041FDF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341C" w:rsidRPr="00D52F66" w:rsidRDefault="00BC341C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341C" w:rsidRPr="00BC341C" w:rsidRDefault="00BC341C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Всего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341C" w:rsidRPr="00BC341C" w:rsidRDefault="00BC341C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BC341C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341C" w:rsidRPr="00D52F66" w:rsidRDefault="00BC341C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341C" w:rsidRPr="00BC341C" w:rsidRDefault="00BC341C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687DFF" w:rsidRDefault="00687DF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87DFF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687DFF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87DF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687DFF" w:rsidRDefault="00687DF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87DFF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341C" w:rsidRPr="00687DFF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687DF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687DFF" w:rsidRDefault="00687DFF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687DFF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F65448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448" w:rsidRPr="00D52F66" w:rsidRDefault="00F65448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5448" w:rsidRPr="00D52F66" w:rsidRDefault="00F65448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F65448" w:rsidRPr="00D52F66" w:rsidTr="00472BA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448" w:rsidRPr="00D52F66" w:rsidRDefault="00F65448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5448" w:rsidRPr="00D52F66" w:rsidRDefault="00F65448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5448" w:rsidRPr="00D52F66" w:rsidRDefault="008D5695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E33889" w:rsidRDefault="00E33889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33889" w:rsidRPr="00D52F66" w:rsidRDefault="00E33889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D52F6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52F66">
        <w:rPr>
          <w:b/>
          <w:sz w:val="24"/>
          <w:szCs w:val="24"/>
        </w:rPr>
        <w:t xml:space="preserve">5.2. </w:t>
      </w:r>
      <w:r w:rsidR="007F4B97" w:rsidRPr="00D52F66">
        <w:rPr>
          <w:b/>
          <w:sz w:val="24"/>
          <w:szCs w:val="24"/>
        </w:rPr>
        <w:t xml:space="preserve">Тематический план для </w:t>
      </w:r>
      <w:r w:rsidR="00586FAD" w:rsidRPr="00D52F66">
        <w:rPr>
          <w:b/>
          <w:sz w:val="24"/>
          <w:szCs w:val="24"/>
        </w:rPr>
        <w:t>за</w:t>
      </w:r>
      <w:r w:rsidR="007F4B97" w:rsidRPr="00D52F66">
        <w:rPr>
          <w:b/>
          <w:sz w:val="24"/>
          <w:szCs w:val="24"/>
        </w:rPr>
        <w:t>очной формы обучения</w:t>
      </w:r>
    </w:p>
    <w:p w:rsidR="00AF61EB" w:rsidRPr="00D52F66" w:rsidRDefault="00AF61EB" w:rsidP="009D7621">
      <w:pPr>
        <w:tabs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tbl>
      <w:tblPr>
        <w:tblW w:w="10718" w:type="dxa"/>
        <w:jc w:val="center"/>
        <w:tblLayout w:type="fixed"/>
        <w:tblLook w:val="00A0" w:firstRow="1" w:lastRow="0" w:firstColumn="1" w:lastColumn="0" w:noHBand="0" w:noVBand="0"/>
      </w:tblPr>
      <w:tblGrid>
        <w:gridCol w:w="707"/>
        <w:gridCol w:w="31"/>
        <w:gridCol w:w="4824"/>
        <w:gridCol w:w="719"/>
        <w:gridCol w:w="199"/>
        <w:gridCol w:w="680"/>
        <w:gridCol w:w="58"/>
        <w:gridCol w:w="622"/>
        <w:gridCol w:w="58"/>
        <w:gridCol w:w="622"/>
        <w:gridCol w:w="58"/>
        <w:gridCol w:w="670"/>
        <w:gridCol w:w="10"/>
        <w:gridCol w:w="709"/>
        <w:gridCol w:w="13"/>
        <w:gridCol w:w="707"/>
        <w:gridCol w:w="31"/>
      </w:tblGrid>
      <w:tr w:rsidR="00354E20" w:rsidRPr="00D52F66" w:rsidTr="006A17CC">
        <w:trPr>
          <w:gridBefore w:val="1"/>
          <w:gridAfter w:val="1"/>
          <w:wBefore w:w="707" w:type="dxa"/>
          <w:wAfter w:w="31" w:type="dxa"/>
          <w:trHeight w:val="299"/>
          <w:jc w:val="center"/>
        </w:trPr>
        <w:tc>
          <w:tcPr>
            <w:tcW w:w="99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E20" w:rsidRPr="00D52F66" w:rsidRDefault="00354E20" w:rsidP="00F6544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D52F66">
              <w:rPr>
                <w:b/>
                <w:bCs/>
                <w:sz w:val="24"/>
                <w:szCs w:val="24"/>
              </w:rPr>
              <w:t xml:space="preserve">Семестр </w:t>
            </w:r>
            <w:r w:rsidR="00F6544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54E20" w:rsidRPr="00D52F66" w:rsidTr="00EC05E2">
        <w:tblPrEx>
          <w:jc w:val="left"/>
          <w:tblLook w:val="04A0" w:firstRow="1" w:lastRow="0" w:firstColumn="1" w:lastColumn="0" w:noHBand="0" w:noVBand="1"/>
        </w:tblPrEx>
        <w:trPr>
          <w:gridAfter w:val="2"/>
          <w:wAfter w:w="738" w:type="dxa"/>
          <w:trHeight w:val="510"/>
        </w:trPr>
        <w:tc>
          <w:tcPr>
            <w:tcW w:w="55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20" w:rsidRPr="00D52F66" w:rsidRDefault="00354E20" w:rsidP="006A17CC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E20" w:rsidRPr="00D52F66" w:rsidRDefault="00354E20" w:rsidP="006A17CC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20" w:rsidRPr="00D52F66" w:rsidRDefault="00354E20" w:rsidP="006A17CC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20" w:rsidRPr="00D52F66" w:rsidRDefault="00354E20" w:rsidP="006A17CC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20" w:rsidRPr="00D52F66" w:rsidRDefault="00354E20" w:rsidP="006A17CC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Пр</w:t>
            </w:r>
          </w:p>
        </w:tc>
        <w:tc>
          <w:tcPr>
            <w:tcW w:w="72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20" w:rsidRPr="00D52F66" w:rsidRDefault="00354E20" w:rsidP="006A17CC">
            <w:pPr>
              <w:jc w:val="center"/>
              <w:rPr>
                <w:sz w:val="24"/>
                <w:szCs w:val="24"/>
              </w:rPr>
            </w:pPr>
            <w:r w:rsidRPr="00D52F66">
              <w:rPr>
                <w:sz w:val="24"/>
                <w:szCs w:val="24"/>
              </w:rPr>
              <w:t>СРС</w:t>
            </w:r>
          </w:p>
        </w:tc>
        <w:tc>
          <w:tcPr>
            <w:tcW w:w="73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E20" w:rsidRPr="00D52F66" w:rsidRDefault="00354E20" w:rsidP="006A17CC">
            <w:pPr>
              <w:jc w:val="center"/>
              <w:rPr>
                <w:b/>
                <w:bCs/>
                <w:sz w:val="24"/>
                <w:szCs w:val="24"/>
              </w:rPr>
            </w:pPr>
            <w:r w:rsidRPr="00D52F66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54E20" w:rsidRPr="00D52F66" w:rsidTr="006A17CC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690"/>
          <w:jc w:val="center"/>
        </w:trPr>
        <w:tc>
          <w:tcPr>
            <w:tcW w:w="998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54E20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E3469F">
              <w:rPr>
                <w:b/>
                <w:sz w:val="24"/>
                <w:szCs w:val="24"/>
              </w:rPr>
              <w:t>Раздел I. Зарубежная литература Х</w:t>
            </w:r>
            <w:r w:rsidRPr="00E3469F">
              <w:rPr>
                <w:b/>
                <w:sz w:val="24"/>
                <w:szCs w:val="24"/>
                <w:lang w:val="en-US"/>
              </w:rPr>
              <w:t>VII</w:t>
            </w:r>
            <w:r w:rsidRPr="00E3469F">
              <w:rPr>
                <w:b/>
                <w:sz w:val="24"/>
                <w:szCs w:val="24"/>
              </w:rPr>
              <w:t xml:space="preserve"> – нач. Х</w:t>
            </w:r>
            <w:r w:rsidRPr="00E3469F">
              <w:rPr>
                <w:b/>
                <w:sz w:val="24"/>
                <w:szCs w:val="24"/>
                <w:lang w:val="en-US"/>
              </w:rPr>
              <w:t>I</w:t>
            </w:r>
            <w:r w:rsidRPr="00E3469F">
              <w:rPr>
                <w:b/>
                <w:sz w:val="24"/>
                <w:szCs w:val="24"/>
              </w:rPr>
              <w:t>Х вв.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E33889" w:rsidRDefault="00E3469F" w:rsidP="000316DC">
            <w:pPr>
              <w:jc w:val="both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1. Введение. Общая характеристика эпохи. Барокко </w:t>
            </w:r>
            <w:r w:rsidR="000316DC">
              <w:rPr>
                <w:sz w:val="24"/>
                <w:szCs w:val="24"/>
              </w:rPr>
              <w:t>в искусстве</w:t>
            </w:r>
            <w:r w:rsidRPr="00E33889">
              <w:rPr>
                <w:sz w:val="24"/>
                <w:szCs w:val="24"/>
              </w:rPr>
              <w:t>.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E33889" w:rsidRDefault="00E3469F" w:rsidP="00AE2404">
            <w:pPr>
              <w:jc w:val="both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>Тема № 2. Понятие о классицизме. Система  жанров. «Поэтическое  искусство» Буало. Французский классицистический театр Х</w:t>
            </w:r>
            <w:r w:rsidRPr="00E33889">
              <w:rPr>
                <w:sz w:val="24"/>
                <w:szCs w:val="24"/>
                <w:lang w:val="en-US"/>
              </w:rPr>
              <w:t>VII</w:t>
            </w:r>
            <w:r w:rsidRPr="00E33889">
              <w:rPr>
                <w:sz w:val="24"/>
                <w:szCs w:val="24"/>
              </w:rPr>
              <w:t xml:space="preserve"> века (Корнель, Расин, Мольер).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E33889" w:rsidRDefault="00E3469F" w:rsidP="00AE2404">
            <w:pPr>
              <w:jc w:val="both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>Тема № 3. Английская пуританская литература. Творчество Беньяна и Мильтона.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E33889" w:rsidRDefault="00E3469F" w:rsidP="00AE2404">
            <w:pPr>
              <w:jc w:val="both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>Тема № 4. Общая характеристика века Просвещения. Просвещение в Англии. Английский просветительский роман. Просвещение во Франции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E33889" w:rsidRDefault="00E3469F" w:rsidP="00AE2404">
            <w:pPr>
              <w:jc w:val="both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>Тема № 5. Понятие о сентиментализме. Творчество Стерна и Руссо.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E33889" w:rsidRDefault="00E3469F" w:rsidP="00AE2404">
            <w:pPr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lastRenderedPageBreak/>
              <w:t>Тема № 6. Немецкая литература Х</w:t>
            </w:r>
            <w:r w:rsidRPr="00E33889">
              <w:rPr>
                <w:sz w:val="24"/>
                <w:szCs w:val="24"/>
                <w:lang w:val="en-US"/>
              </w:rPr>
              <w:t>VIII</w:t>
            </w:r>
            <w:r w:rsidRPr="00E33889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AE2404">
            <w:pPr>
              <w:jc w:val="both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7</w:t>
            </w:r>
            <w:r w:rsidRPr="00E338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Общее понятие о романтизме. Романтизм в Германии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AE2404">
            <w:pPr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8</w:t>
            </w:r>
            <w:r w:rsidRPr="00E338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Романтизм в Англии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7E15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7E15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AE2404">
            <w:pPr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9</w:t>
            </w:r>
            <w:r w:rsidRPr="00E338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Романтизм во Франции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7E15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AE2404">
            <w:pPr>
              <w:rPr>
                <w:sz w:val="24"/>
                <w:szCs w:val="24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10</w:t>
            </w:r>
            <w:r w:rsidRPr="00E338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Романтизм в США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469F" w:rsidRPr="00BC341C" w:rsidRDefault="00E3469F" w:rsidP="006A17CC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6A17C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469F" w:rsidRPr="00D52F66" w:rsidRDefault="00E3469F" w:rsidP="007E15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54E20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54E20" w:rsidRPr="00D52F66" w:rsidRDefault="00354E20" w:rsidP="006A17C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54E20" w:rsidRPr="00BC341C" w:rsidRDefault="00354E20" w:rsidP="006A17CC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54E20" w:rsidRPr="00D52F66" w:rsidRDefault="00354E20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54E20" w:rsidRPr="00D52F66" w:rsidRDefault="00354E20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54E20" w:rsidRPr="00D52F66" w:rsidRDefault="00354E20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54E20" w:rsidRPr="00D52F66" w:rsidRDefault="00354E20" w:rsidP="006A17CC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54E20" w:rsidRPr="00D52F66" w:rsidRDefault="00354E20" w:rsidP="006A17CC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F65448" w:rsidRPr="00D52F66" w:rsidTr="00F65448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9980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F65448" w:rsidRPr="00D52F66" w:rsidRDefault="00655AEF" w:rsidP="00E346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3469F">
              <w:rPr>
                <w:b/>
                <w:sz w:val="24"/>
                <w:szCs w:val="24"/>
              </w:rPr>
              <w:t>Раздел I</w:t>
            </w:r>
            <w:r w:rsidRPr="00E3469F">
              <w:rPr>
                <w:b/>
                <w:sz w:val="24"/>
                <w:szCs w:val="24"/>
                <w:lang w:val="en-US"/>
              </w:rPr>
              <w:t>I</w:t>
            </w:r>
            <w:r w:rsidRPr="00E3469F">
              <w:rPr>
                <w:b/>
                <w:sz w:val="24"/>
                <w:szCs w:val="24"/>
              </w:rPr>
              <w:t>.</w:t>
            </w:r>
            <w:r w:rsidRPr="00D52F66">
              <w:rPr>
                <w:sz w:val="24"/>
                <w:szCs w:val="24"/>
              </w:rPr>
              <w:t xml:space="preserve"> </w:t>
            </w:r>
            <w:r w:rsidRPr="00E3469F">
              <w:rPr>
                <w:b/>
                <w:sz w:val="24"/>
                <w:szCs w:val="24"/>
              </w:rPr>
              <w:t xml:space="preserve">Зарубежная литература </w:t>
            </w:r>
            <w:r>
              <w:rPr>
                <w:b/>
                <w:sz w:val="24"/>
                <w:szCs w:val="24"/>
              </w:rPr>
              <w:t xml:space="preserve">2/3 </w:t>
            </w:r>
            <w:r w:rsidRPr="00E3469F">
              <w:rPr>
                <w:b/>
                <w:sz w:val="24"/>
                <w:szCs w:val="24"/>
              </w:rPr>
              <w:t>Х</w:t>
            </w:r>
            <w:r w:rsidRPr="00E3469F">
              <w:rPr>
                <w:b/>
                <w:sz w:val="24"/>
                <w:szCs w:val="24"/>
                <w:lang w:val="en-US"/>
              </w:rPr>
              <w:t>I</w:t>
            </w:r>
            <w:r w:rsidRPr="00E3469F">
              <w:rPr>
                <w:b/>
                <w:sz w:val="24"/>
                <w:szCs w:val="24"/>
              </w:rPr>
              <w:t xml:space="preserve">Х </w:t>
            </w:r>
            <w:r>
              <w:rPr>
                <w:b/>
                <w:sz w:val="24"/>
                <w:szCs w:val="24"/>
              </w:rPr>
              <w:t xml:space="preserve">– нач. ХХ </w:t>
            </w:r>
            <w:r w:rsidRPr="00E3469F">
              <w:rPr>
                <w:b/>
                <w:sz w:val="24"/>
                <w:szCs w:val="24"/>
              </w:rPr>
              <w:t>вв.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3469F" w:rsidRPr="00D52F66" w:rsidRDefault="00E3469F" w:rsidP="00AE2404">
            <w:pPr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11</w:t>
            </w:r>
            <w:r w:rsidRPr="00E338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Реализм в мировой литературе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469F" w:rsidRPr="00BC341C" w:rsidRDefault="00E3469F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7E15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69F" w:rsidRPr="00D52F66" w:rsidRDefault="00E3469F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3469F" w:rsidRPr="00BC341C" w:rsidRDefault="00E3469F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3469F" w:rsidRPr="00D52F66" w:rsidRDefault="00E3469F" w:rsidP="00AE2404">
            <w:pPr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12</w:t>
            </w:r>
            <w:r w:rsidRPr="00E338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Английский реалистический роман викторианской эпохи</w:t>
            </w:r>
            <w:r w:rsidRPr="00472BA8">
              <w:rPr>
                <w:sz w:val="24"/>
                <w:szCs w:val="24"/>
              </w:rPr>
              <w:t>.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469F" w:rsidRPr="00BC341C" w:rsidRDefault="00E3469F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7E15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EC05E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69F" w:rsidRPr="00D52F66" w:rsidRDefault="00E3469F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3469F" w:rsidRPr="00BC341C" w:rsidRDefault="00E3469F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3469F" w:rsidRPr="00472BA8" w:rsidRDefault="00E3469F" w:rsidP="00AE2404">
            <w:pPr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14</w:t>
            </w:r>
            <w:r w:rsidRPr="00E338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Французская проза 2/3 </w:t>
            </w:r>
            <w:r w:rsidRPr="00472BA8">
              <w:rPr>
                <w:sz w:val="24"/>
                <w:szCs w:val="24"/>
              </w:rPr>
              <w:t>Х</w:t>
            </w:r>
            <w:r w:rsidRPr="00472BA8">
              <w:rPr>
                <w:sz w:val="24"/>
                <w:szCs w:val="24"/>
                <w:lang w:val="en-US"/>
              </w:rPr>
              <w:t>I</w:t>
            </w:r>
            <w:r w:rsidRPr="00472BA8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469F" w:rsidRPr="00BC341C" w:rsidRDefault="00E3469F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7E15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7E15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69F" w:rsidRPr="00D52F66" w:rsidRDefault="00E3469F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3469F" w:rsidRPr="00BC341C" w:rsidRDefault="00E3469F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3469F" w:rsidRPr="00472BA8" w:rsidRDefault="00E3469F" w:rsidP="00AE2404">
            <w:pPr>
              <w:jc w:val="center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lastRenderedPageBreak/>
              <w:t xml:space="preserve">Тема № </w:t>
            </w:r>
            <w:r>
              <w:rPr>
                <w:sz w:val="24"/>
                <w:szCs w:val="24"/>
              </w:rPr>
              <w:t>14</w:t>
            </w:r>
            <w:r w:rsidRPr="00E3388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Французская поэзия 2/3 </w:t>
            </w:r>
            <w:r w:rsidRPr="00472BA8">
              <w:rPr>
                <w:sz w:val="24"/>
                <w:szCs w:val="24"/>
              </w:rPr>
              <w:t>Х</w:t>
            </w:r>
            <w:r w:rsidRPr="00472BA8">
              <w:rPr>
                <w:sz w:val="24"/>
                <w:szCs w:val="24"/>
                <w:lang w:val="en-US"/>
              </w:rPr>
              <w:t>I</w:t>
            </w:r>
            <w:r w:rsidRPr="00472BA8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469F" w:rsidRPr="00BC341C" w:rsidRDefault="00E3469F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7E15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7E15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69F" w:rsidRPr="00D52F66" w:rsidRDefault="00E3469F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3469F" w:rsidRPr="00BC341C" w:rsidRDefault="00E3469F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3469F" w:rsidRPr="00472BA8" w:rsidRDefault="00E3469F" w:rsidP="00AE2404">
            <w:pPr>
              <w:jc w:val="center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15</w:t>
            </w:r>
            <w:r w:rsidRPr="00E33889">
              <w:rPr>
                <w:sz w:val="24"/>
                <w:szCs w:val="24"/>
              </w:rPr>
              <w:t xml:space="preserve">. </w:t>
            </w:r>
            <w:r w:rsidRPr="00472BA8">
              <w:rPr>
                <w:sz w:val="24"/>
                <w:szCs w:val="24"/>
              </w:rPr>
              <w:t>Французская литература рубежа  Х</w:t>
            </w:r>
            <w:r w:rsidRPr="00472BA8">
              <w:rPr>
                <w:sz w:val="24"/>
                <w:szCs w:val="24"/>
                <w:lang w:val="en-US"/>
              </w:rPr>
              <w:t>I</w:t>
            </w:r>
            <w:r w:rsidRPr="00472BA8">
              <w:rPr>
                <w:sz w:val="24"/>
                <w:szCs w:val="24"/>
              </w:rPr>
              <w:t>Х– ХХ веков.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469F" w:rsidRPr="00BC341C" w:rsidRDefault="00E3469F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75418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7E15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A75418" w:rsidRDefault="00E3469F" w:rsidP="00A75418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75418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69F" w:rsidRPr="00D52F66" w:rsidRDefault="00E3469F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3469F" w:rsidRPr="00BC341C" w:rsidRDefault="00E3469F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3469F" w:rsidRPr="00472BA8" w:rsidRDefault="00E3469F" w:rsidP="00AE2404">
            <w:pPr>
              <w:jc w:val="center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16</w:t>
            </w:r>
            <w:r w:rsidRPr="00E33889">
              <w:rPr>
                <w:sz w:val="24"/>
                <w:szCs w:val="24"/>
              </w:rPr>
              <w:t xml:space="preserve">. </w:t>
            </w:r>
            <w:r w:rsidRPr="00472BA8">
              <w:rPr>
                <w:sz w:val="24"/>
                <w:szCs w:val="24"/>
              </w:rPr>
              <w:t>Бельгийская литература рубежа  Х</w:t>
            </w:r>
            <w:r w:rsidRPr="00472BA8">
              <w:rPr>
                <w:sz w:val="24"/>
                <w:szCs w:val="24"/>
                <w:lang w:val="en-US"/>
              </w:rPr>
              <w:t>I</w:t>
            </w:r>
            <w:r w:rsidRPr="00472BA8">
              <w:rPr>
                <w:sz w:val="24"/>
                <w:szCs w:val="24"/>
              </w:rPr>
              <w:t>Х – ХХ веков.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469F" w:rsidRPr="00BC341C" w:rsidRDefault="00E3469F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7E15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69F" w:rsidRPr="00D52F66" w:rsidRDefault="00E3469F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3469F" w:rsidRPr="00BC341C" w:rsidRDefault="00E3469F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3469F" w:rsidRPr="00472BA8" w:rsidRDefault="00E3469F" w:rsidP="00AE2404">
            <w:pPr>
              <w:jc w:val="center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17</w:t>
            </w:r>
            <w:r w:rsidRPr="00E33889">
              <w:rPr>
                <w:sz w:val="24"/>
                <w:szCs w:val="24"/>
              </w:rPr>
              <w:t xml:space="preserve">. </w:t>
            </w:r>
            <w:r w:rsidRPr="00472BA8">
              <w:rPr>
                <w:sz w:val="24"/>
                <w:szCs w:val="24"/>
              </w:rPr>
              <w:t>Скандинавская литература рубежа  Х</w:t>
            </w:r>
            <w:r w:rsidRPr="00472BA8">
              <w:rPr>
                <w:sz w:val="24"/>
                <w:szCs w:val="24"/>
                <w:lang w:val="en-US"/>
              </w:rPr>
              <w:t>I</w:t>
            </w:r>
            <w:r w:rsidRPr="00472BA8">
              <w:rPr>
                <w:sz w:val="24"/>
                <w:szCs w:val="24"/>
              </w:rPr>
              <w:t>Х–ХХ веков.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469F" w:rsidRPr="00BC341C" w:rsidRDefault="00E3469F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7E15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A75418" w:rsidRDefault="00E3469F" w:rsidP="00A75418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75418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69F" w:rsidRPr="00D52F66" w:rsidRDefault="00E3469F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3469F" w:rsidRPr="00BC341C" w:rsidRDefault="00E3469F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3469F" w:rsidRPr="00472BA8" w:rsidRDefault="00E3469F" w:rsidP="00AE2404">
            <w:pPr>
              <w:jc w:val="center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18</w:t>
            </w:r>
            <w:r w:rsidRPr="00E33889">
              <w:rPr>
                <w:sz w:val="24"/>
                <w:szCs w:val="24"/>
              </w:rPr>
              <w:t xml:space="preserve">. </w:t>
            </w:r>
            <w:r w:rsidRPr="00472BA8">
              <w:rPr>
                <w:sz w:val="24"/>
                <w:szCs w:val="24"/>
              </w:rPr>
              <w:t>Английская литература рубежа  Х</w:t>
            </w:r>
            <w:r w:rsidRPr="00472BA8">
              <w:rPr>
                <w:sz w:val="24"/>
                <w:szCs w:val="24"/>
                <w:lang w:val="en-US"/>
              </w:rPr>
              <w:t>I</w:t>
            </w:r>
            <w:r w:rsidRPr="00472BA8">
              <w:rPr>
                <w:sz w:val="24"/>
                <w:szCs w:val="24"/>
              </w:rPr>
              <w:t>Х–ХХ веков.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469F" w:rsidRPr="00BC341C" w:rsidRDefault="00E3469F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7E15CC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69F" w:rsidRPr="00D52F66" w:rsidRDefault="00E3469F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3469F" w:rsidRPr="00BC341C" w:rsidRDefault="00E3469F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3469F" w:rsidRPr="00472BA8" w:rsidRDefault="00E3469F" w:rsidP="00AE2404">
            <w:pPr>
              <w:jc w:val="center"/>
              <w:rPr>
                <w:sz w:val="24"/>
                <w:szCs w:val="24"/>
                <w:lang w:eastAsia="en-US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19</w:t>
            </w:r>
            <w:r w:rsidRPr="00E33889">
              <w:rPr>
                <w:sz w:val="24"/>
                <w:szCs w:val="24"/>
              </w:rPr>
              <w:t xml:space="preserve">. </w:t>
            </w:r>
            <w:r w:rsidRPr="00472BA8">
              <w:rPr>
                <w:sz w:val="24"/>
                <w:szCs w:val="24"/>
              </w:rPr>
              <w:t>Немецкая литература рубежа  Х</w:t>
            </w:r>
            <w:r w:rsidRPr="00472BA8">
              <w:rPr>
                <w:sz w:val="24"/>
                <w:szCs w:val="24"/>
                <w:lang w:val="en-US"/>
              </w:rPr>
              <w:t>I</w:t>
            </w:r>
            <w:r w:rsidRPr="00472BA8">
              <w:rPr>
                <w:sz w:val="24"/>
                <w:szCs w:val="24"/>
              </w:rPr>
              <w:t>Х –ХХ веков.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469F" w:rsidRPr="00BC341C" w:rsidRDefault="00E3469F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75418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7E15CC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A75418" w:rsidRDefault="00E3469F" w:rsidP="00A75418">
            <w:pPr>
              <w:jc w:val="center"/>
              <w:rPr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75418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3469F" w:rsidRPr="00D52F66" w:rsidRDefault="00E3469F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E3469F" w:rsidRPr="00BC341C" w:rsidRDefault="00E3469F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E3469F" w:rsidRPr="00D52F66" w:rsidRDefault="00E3469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E3469F" w:rsidRPr="00D52F66" w:rsidRDefault="00E3469F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3469F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3469F" w:rsidRPr="00472BA8" w:rsidRDefault="00E3469F" w:rsidP="00AE2404">
            <w:pPr>
              <w:jc w:val="center"/>
              <w:rPr>
                <w:sz w:val="24"/>
                <w:szCs w:val="24"/>
              </w:rPr>
            </w:pPr>
            <w:r w:rsidRPr="00E33889">
              <w:rPr>
                <w:sz w:val="24"/>
                <w:szCs w:val="24"/>
              </w:rPr>
              <w:t xml:space="preserve">Тема № </w:t>
            </w:r>
            <w:r>
              <w:rPr>
                <w:sz w:val="24"/>
                <w:szCs w:val="24"/>
              </w:rPr>
              <w:t>20</w:t>
            </w:r>
            <w:r w:rsidRPr="00E33889">
              <w:rPr>
                <w:sz w:val="24"/>
                <w:szCs w:val="24"/>
              </w:rPr>
              <w:t xml:space="preserve">. </w:t>
            </w:r>
            <w:r w:rsidRPr="00472BA8">
              <w:rPr>
                <w:sz w:val="24"/>
                <w:szCs w:val="24"/>
              </w:rPr>
              <w:t>Литература США рубежа Х</w:t>
            </w:r>
            <w:r w:rsidRPr="00472BA8">
              <w:rPr>
                <w:sz w:val="24"/>
                <w:szCs w:val="24"/>
                <w:lang w:val="en-US"/>
              </w:rPr>
              <w:t>I</w:t>
            </w:r>
            <w:r w:rsidRPr="00472BA8">
              <w:rPr>
                <w:sz w:val="24"/>
                <w:szCs w:val="24"/>
              </w:rPr>
              <w:t>Х  – ХХ веков.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469F" w:rsidRPr="00BC341C" w:rsidRDefault="00E3469F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D52F66" w:rsidRDefault="00E3469F" w:rsidP="00671033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1</w:t>
            </w:r>
            <w:r w:rsidR="00671033"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469F" w:rsidRPr="00671033" w:rsidRDefault="00E3469F" w:rsidP="0067103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7103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C341C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341C" w:rsidRPr="00D52F66" w:rsidRDefault="00BC341C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341C" w:rsidRPr="00BC341C" w:rsidRDefault="00BC341C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BC341C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Всего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341C" w:rsidRPr="00BC341C" w:rsidRDefault="00BC341C" w:rsidP="00A54AAD">
            <w:pPr>
              <w:jc w:val="center"/>
              <w:rPr>
                <w:lang w:eastAsia="en-US"/>
              </w:rPr>
            </w:pPr>
            <w:r w:rsidRPr="00BC341C"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341C" w:rsidRPr="00D52F66" w:rsidRDefault="00BC341C" w:rsidP="00A54AA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BC341C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341C" w:rsidRPr="00D52F66" w:rsidRDefault="00BC341C" w:rsidP="00A54AA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BC341C" w:rsidRPr="00BC341C" w:rsidRDefault="00BC341C" w:rsidP="00A54AAD">
            <w:pPr>
              <w:jc w:val="center"/>
              <w:rPr>
                <w:i/>
                <w:iCs/>
                <w:lang w:eastAsia="en-US"/>
              </w:rPr>
            </w:pPr>
            <w:r w:rsidRPr="00BC341C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687DFF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BC341C" w:rsidRPr="00D52F66" w:rsidRDefault="00BC341C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BC341C" w:rsidRPr="00D52F66" w:rsidRDefault="00687DFF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F65448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448" w:rsidRPr="00D52F66" w:rsidRDefault="00F65448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5448" w:rsidRPr="00D52F66" w:rsidRDefault="00F65448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52F6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F65448" w:rsidRPr="00D52F66" w:rsidTr="00EC05E2">
        <w:tblPrEx>
          <w:tblLook w:val="04A0" w:firstRow="1" w:lastRow="0" w:firstColumn="1" w:lastColumn="0" w:noHBand="0" w:noVBand="1"/>
        </w:tblPrEx>
        <w:trPr>
          <w:gridBefore w:val="2"/>
          <w:wBefore w:w="738" w:type="dxa"/>
          <w:trHeight w:val="810"/>
          <w:jc w:val="center"/>
        </w:trPr>
        <w:tc>
          <w:tcPr>
            <w:tcW w:w="554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5448" w:rsidRPr="00D52F66" w:rsidRDefault="00F65448" w:rsidP="00A54AAD">
            <w:pPr>
              <w:jc w:val="center"/>
              <w:rPr>
                <w:sz w:val="24"/>
                <w:szCs w:val="24"/>
                <w:lang w:eastAsia="en-US"/>
              </w:rPr>
            </w:pPr>
            <w:r w:rsidRPr="00D52F66">
              <w:rPr>
                <w:sz w:val="24"/>
                <w:szCs w:val="24"/>
              </w:rPr>
              <w:lastRenderedPageBreak/>
              <w:t>Итого с экзаменом</w:t>
            </w:r>
          </w:p>
        </w:tc>
        <w:tc>
          <w:tcPr>
            <w:tcW w:w="9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5448" w:rsidRPr="00D52F66" w:rsidRDefault="00F65448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F65448" w:rsidRPr="00D52F66" w:rsidRDefault="00F65448" w:rsidP="00A54AAD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D52F66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65448" w:rsidRPr="00D52F66" w:rsidRDefault="007E15CC" w:rsidP="00A54AAD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354E20" w:rsidRPr="00D52F66" w:rsidRDefault="00354E20" w:rsidP="00354E2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10D25" w:rsidRPr="00216BCF" w:rsidRDefault="00A10D25" w:rsidP="00A10D25">
      <w:pPr>
        <w:ind w:firstLine="709"/>
        <w:jc w:val="both"/>
        <w:rPr>
          <w:b/>
          <w:i/>
          <w:sz w:val="15"/>
          <w:szCs w:val="15"/>
        </w:rPr>
      </w:pPr>
      <w:r w:rsidRPr="00216BCF">
        <w:rPr>
          <w:b/>
          <w:i/>
          <w:sz w:val="15"/>
          <w:szCs w:val="15"/>
        </w:rPr>
        <w:t>* Примечания:</w:t>
      </w:r>
    </w:p>
    <w:p w:rsidR="00A10D25" w:rsidRPr="00216BCF" w:rsidRDefault="00A10D25" w:rsidP="00A10D25">
      <w:pPr>
        <w:ind w:firstLine="709"/>
        <w:jc w:val="both"/>
        <w:rPr>
          <w:b/>
          <w:sz w:val="15"/>
          <w:szCs w:val="15"/>
        </w:rPr>
      </w:pPr>
      <w:r w:rsidRPr="00216BCF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D25" w:rsidRPr="00216BCF" w:rsidRDefault="00A10D25" w:rsidP="00A10D25">
      <w:pPr>
        <w:ind w:firstLine="709"/>
        <w:jc w:val="both"/>
        <w:rPr>
          <w:sz w:val="15"/>
          <w:szCs w:val="15"/>
        </w:rPr>
      </w:pPr>
      <w:r w:rsidRPr="00216BC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16BCF">
        <w:rPr>
          <w:b/>
          <w:sz w:val="15"/>
          <w:szCs w:val="15"/>
        </w:rPr>
        <w:t>«</w:t>
      </w:r>
      <w:r>
        <w:rPr>
          <w:b/>
          <w:sz w:val="15"/>
          <w:szCs w:val="15"/>
        </w:rPr>
        <w:t>История зарубежной литературы</w:t>
      </w:r>
      <w:r w:rsidRPr="00216BCF">
        <w:rPr>
          <w:b/>
          <w:sz w:val="15"/>
          <w:szCs w:val="15"/>
        </w:rPr>
        <w:t>»</w:t>
      </w:r>
      <w:r w:rsidRPr="00216BCF">
        <w:rPr>
          <w:sz w:val="15"/>
          <w:szCs w:val="15"/>
        </w:rPr>
        <w:t xml:space="preserve"> согласно требованиям </w:t>
      </w:r>
      <w:r w:rsidRPr="00216BCF">
        <w:rPr>
          <w:b/>
          <w:sz w:val="15"/>
          <w:szCs w:val="15"/>
        </w:rPr>
        <w:t>частей 3-5 статьи 13, статьи 30, пункта 3 части 1 статьи 34</w:t>
      </w:r>
      <w:r w:rsidRPr="00216BCF">
        <w:rPr>
          <w:sz w:val="15"/>
          <w:szCs w:val="15"/>
        </w:rPr>
        <w:t xml:space="preserve"> Федерального закона Российской Федерации </w:t>
      </w:r>
      <w:r w:rsidRPr="00216BCF">
        <w:rPr>
          <w:b/>
          <w:sz w:val="15"/>
          <w:szCs w:val="15"/>
        </w:rPr>
        <w:t>от 29.12.2012 № 273-ФЗ</w:t>
      </w:r>
      <w:r w:rsidRPr="00216BCF">
        <w:rPr>
          <w:sz w:val="15"/>
          <w:szCs w:val="15"/>
        </w:rPr>
        <w:t xml:space="preserve"> «Об образовании в Российской Федерации»; </w:t>
      </w:r>
      <w:r w:rsidRPr="00216BCF">
        <w:rPr>
          <w:b/>
          <w:sz w:val="15"/>
          <w:szCs w:val="15"/>
        </w:rPr>
        <w:t>пунктов 16, 38</w:t>
      </w:r>
      <w:r w:rsidRPr="00216BC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D25" w:rsidRPr="00216BCF" w:rsidRDefault="00A10D25" w:rsidP="00A10D25">
      <w:pPr>
        <w:ind w:firstLine="709"/>
        <w:jc w:val="both"/>
        <w:rPr>
          <w:b/>
          <w:sz w:val="15"/>
          <w:szCs w:val="15"/>
        </w:rPr>
      </w:pPr>
      <w:r w:rsidRPr="00216BCF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A10D25" w:rsidRPr="00216BCF" w:rsidRDefault="00A10D25" w:rsidP="00A10D25">
      <w:pPr>
        <w:ind w:firstLine="709"/>
        <w:jc w:val="both"/>
        <w:rPr>
          <w:sz w:val="15"/>
          <w:szCs w:val="15"/>
        </w:rPr>
      </w:pPr>
      <w:r w:rsidRPr="00216BCF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16BCF">
        <w:rPr>
          <w:b/>
          <w:sz w:val="15"/>
          <w:szCs w:val="15"/>
        </w:rPr>
        <w:t>статьи 79</w:t>
      </w:r>
      <w:r w:rsidRPr="00216BCF">
        <w:rPr>
          <w:sz w:val="15"/>
          <w:szCs w:val="15"/>
        </w:rPr>
        <w:t xml:space="preserve"> Федерального закона Российской Федерации </w:t>
      </w:r>
      <w:r w:rsidRPr="00216BCF">
        <w:rPr>
          <w:b/>
          <w:sz w:val="15"/>
          <w:szCs w:val="15"/>
        </w:rPr>
        <w:t>от 29.12.2012 № 273-ФЗ</w:t>
      </w:r>
      <w:r w:rsidRPr="00216BCF">
        <w:rPr>
          <w:sz w:val="15"/>
          <w:szCs w:val="15"/>
        </w:rPr>
        <w:t xml:space="preserve"> «Об образовании в Российской Федерации»; </w:t>
      </w:r>
      <w:r w:rsidRPr="00216BCF">
        <w:rPr>
          <w:b/>
          <w:sz w:val="15"/>
          <w:szCs w:val="15"/>
        </w:rPr>
        <w:t>раздела III</w:t>
      </w:r>
      <w:r w:rsidRPr="00216BC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16BCF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216BCF">
        <w:rPr>
          <w:sz w:val="15"/>
          <w:szCs w:val="15"/>
        </w:rPr>
        <w:t>).</w:t>
      </w:r>
    </w:p>
    <w:p w:rsidR="00A10D25" w:rsidRPr="00216BCF" w:rsidRDefault="00A10D25" w:rsidP="00A10D25">
      <w:pPr>
        <w:ind w:firstLine="709"/>
        <w:jc w:val="both"/>
        <w:rPr>
          <w:b/>
          <w:sz w:val="15"/>
          <w:szCs w:val="15"/>
        </w:rPr>
      </w:pPr>
      <w:r w:rsidRPr="00216BCF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D25" w:rsidRPr="00216BCF" w:rsidRDefault="00A10D25" w:rsidP="00A10D25">
      <w:pPr>
        <w:ind w:firstLine="709"/>
        <w:jc w:val="both"/>
        <w:rPr>
          <w:sz w:val="15"/>
          <w:szCs w:val="15"/>
        </w:rPr>
      </w:pPr>
      <w:r w:rsidRPr="00216BC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216BCF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216BCF">
        <w:rPr>
          <w:sz w:val="15"/>
          <w:szCs w:val="15"/>
        </w:rPr>
        <w:t xml:space="preserve">Федерального закона Российской Федерации </w:t>
      </w:r>
      <w:r w:rsidRPr="00216BCF">
        <w:rPr>
          <w:b/>
          <w:sz w:val="15"/>
          <w:szCs w:val="15"/>
        </w:rPr>
        <w:t>от 29.12.2012 № 273-ФЗ</w:t>
      </w:r>
      <w:r w:rsidRPr="00216BCF">
        <w:rPr>
          <w:sz w:val="15"/>
          <w:szCs w:val="15"/>
        </w:rPr>
        <w:t xml:space="preserve"> «Об образовании в Российской Федерации»; </w:t>
      </w:r>
      <w:r w:rsidRPr="00216BCF">
        <w:rPr>
          <w:b/>
          <w:sz w:val="15"/>
          <w:szCs w:val="15"/>
        </w:rPr>
        <w:t>пункта 20</w:t>
      </w:r>
      <w:r w:rsidRPr="00216BC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16BCF">
        <w:rPr>
          <w:b/>
          <w:sz w:val="15"/>
          <w:szCs w:val="15"/>
        </w:rPr>
        <w:t>частью 5 статьи 5</w:t>
      </w:r>
      <w:r w:rsidRPr="00216BCF">
        <w:rPr>
          <w:sz w:val="15"/>
          <w:szCs w:val="15"/>
        </w:rPr>
        <w:t xml:space="preserve"> Федерального закона </w:t>
      </w:r>
      <w:r w:rsidRPr="00216BCF">
        <w:rPr>
          <w:b/>
          <w:sz w:val="15"/>
          <w:szCs w:val="15"/>
        </w:rPr>
        <w:t>от 05.05.2014 № 84-ФЗ</w:t>
      </w:r>
      <w:r w:rsidRPr="00216BCF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A10D25" w:rsidRPr="00216BCF" w:rsidRDefault="00A10D25" w:rsidP="00A10D25">
      <w:pPr>
        <w:ind w:firstLine="709"/>
        <w:jc w:val="both"/>
        <w:rPr>
          <w:b/>
          <w:sz w:val="15"/>
          <w:szCs w:val="15"/>
        </w:rPr>
      </w:pPr>
      <w:r w:rsidRPr="00216BCF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D25" w:rsidRPr="00216BCF" w:rsidRDefault="00A10D25" w:rsidP="00A10D25">
      <w:pPr>
        <w:ind w:firstLine="709"/>
        <w:jc w:val="both"/>
        <w:rPr>
          <w:sz w:val="15"/>
          <w:szCs w:val="15"/>
        </w:rPr>
      </w:pPr>
      <w:r w:rsidRPr="00216BCF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216BCF">
        <w:rPr>
          <w:b/>
          <w:sz w:val="15"/>
          <w:szCs w:val="15"/>
        </w:rPr>
        <w:t>пункта 9 части 1 статьи 33, части 3 статьи 34</w:t>
      </w:r>
      <w:r w:rsidRPr="00216BCF">
        <w:rPr>
          <w:sz w:val="15"/>
          <w:szCs w:val="15"/>
        </w:rPr>
        <w:t xml:space="preserve"> Федерального закона Российской Федерации </w:t>
      </w:r>
      <w:r w:rsidRPr="00216BCF">
        <w:rPr>
          <w:b/>
          <w:sz w:val="15"/>
          <w:szCs w:val="15"/>
        </w:rPr>
        <w:t>от 29.12.2012 № 273-ФЗ</w:t>
      </w:r>
      <w:r w:rsidRPr="00216BCF">
        <w:rPr>
          <w:sz w:val="15"/>
          <w:szCs w:val="15"/>
        </w:rPr>
        <w:t xml:space="preserve"> «Об образовании в Российской Федерации»; </w:t>
      </w:r>
      <w:r w:rsidRPr="00216BCF">
        <w:rPr>
          <w:b/>
          <w:sz w:val="15"/>
          <w:szCs w:val="15"/>
        </w:rPr>
        <w:t>пункта 43</w:t>
      </w:r>
      <w:r w:rsidRPr="00216BC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D52F66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316DC" w:rsidRDefault="007F4B97" w:rsidP="000316DC">
      <w:pPr>
        <w:tabs>
          <w:tab w:val="left" w:pos="900"/>
        </w:tabs>
        <w:ind w:left="-426" w:firstLine="568"/>
        <w:jc w:val="both"/>
        <w:rPr>
          <w:b/>
          <w:sz w:val="24"/>
          <w:szCs w:val="24"/>
        </w:rPr>
      </w:pPr>
      <w:r w:rsidRPr="000316DC">
        <w:rPr>
          <w:b/>
          <w:sz w:val="24"/>
          <w:szCs w:val="24"/>
        </w:rPr>
        <w:t>5.</w:t>
      </w:r>
      <w:r w:rsidR="00114770" w:rsidRPr="000316DC">
        <w:rPr>
          <w:b/>
          <w:sz w:val="24"/>
          <w:szCs w:val="24"/>
        </w:rPr>
        <w:t>3</w:t>
      </w:r>
      <w:r w:rsidRPr="000316DC">
        <w:rPr>
          <w:b/>
          <w:sz w:val="24"/>
          <w:szCs w:val="24"/>
        </w:rPr>
        <w:t xml:space="preserve"> Содержание дисциплины</w:t>
      </w:r>
    </w:p>
    <w:p w:rsidR="000316DC" w:rsidRPr="000316DC" w:rsidRDefault="000316DC" w:rsidP="000316DC">
      <w:pPr>
        <w:ind w:left="-426" w:firstLine="568"/>
        <w:jc w:val="both"/>
        <w:rPr>
          <w:b/>
          <w:sz w:val="24"/>
          <w:szCs w:val="24"/>
        </w:rPr>
      </w:pPr>
      <w:r w:rsidRPr="000316DC">
        <w:rPr>
          <w:b/>
          <w:sz w:val="24"/>
          <w:szCs w:val="24"/>
        </w:rPr>
        <w:t>Тема 1. Введение. Общая характеристика эпохи.</w:t>
      </w:r>
      <w:r>
        <w:rPr>
          <w:b/>
          <w:sz w:val="24"/>
          <w:szCs w:val="24"/>
        </w:rPr>
        <w:t xml:space="preserve"> Барокко в искусстве</w:t>
      </w:r>
    </w:p>
    <w:p w:rsidR="000316DC" w:rsidRPr="000316DC" w:rsidRDefault="000316DC" w:rsidP="000316DC">
      <w:pPr>
        <w:ind w:left="-426" w:firstLine="568"/>
        <w:jc w:val="both"/>
        <w:rPr>
          <w:sz w:val="24"/>
          <w:szCs w:val="24"/>
        </w:rPr>
      </w:pPr>
      <w:r w:rsidRPr="000316DC">
        <w:rPr>
          <w:sz w:val="24"/>
          <w:szCs w:val="24"/>
        </w:rPr>
        <w:t xml:space="preserve">Социально-политические процессы в Западной Европе </w:t>
      </w:r>
      <w:r w:rsidRPr="000316DC">
        <w:rPr>
          <w:sz w:val="24"/>
          <w:szCs w:val="24"/>
          <w:lang w:val="en-US"/>
        </w:rPr>
        <w:t>XVII</w:t>
      </w:r>
      <w:r w:rsidRPr="000316DC">
        <w:rPr>
          <w:sz w:val="24"/>
          <w:szCs w:val="24"/>
        </w:rPr>
        <w:t xml:space="preserve"> в. Абсолютная монархия как гарант социальной стабильности. Кризис возрожденческого идеала. Философские системы века: Декарт, Юм, Локк. Роль научного познания и эксперимента. Механистическое понимание природы и человека. «Разум» как ключевое понятие эпохи. Стилевые и мировоззренческие доминанты литературы </w:t>
      </w:r>
      <w:r w:rsidRPr="000316DC">
        <w:rPr>
          <w:sz w:val="24"/>
          <w:szCs w:val="24"/>
          <w:lang w:val="en-US"/>
        </w:rPr>
        <w:t>XVII</w:t>
      </w:r>
      <w:r w:rsidRPr="000316DC">
        <w:rPr>
          <w:sz w:val="24"/>
          <w:szCs w:val="24"/>
        </w:rPr>
        <w:t xml:space="preserve"> в.</w:t>
      </w:r>
    </w:p>
    <w:p w:rsidR="000316DC" w:rsidRPr="000316DC" w:rsidRDefault="000316DC" w:rsidP="000316DC">
      <w:pPr>
        <w:pStyle w:val="30"/>
        <w:spacing w:after="0"/>
        <w:ind w:left="-426" w:firstLine="568"/>
        <w:jc w:val="both"/>
        <w:rPr>
          <w:sz w:val="24"/>
          <w:szCs w:val="24"/>
        </w:rPr>
      </w:pPr>
      <w:r w:rsidRPr="000316DC">
        <w:rPr>
          <w:sz w:val="24"/>
          <w:szCs w:val="24"/>
        </w:rPr>
        <w:t xml:space="preserve">Понятие о барокко. Барокко и маньеризм. Особенности композиции и системы образов барочного произведения искусства. Своеобразие поэтической речи в барочном литературном произведении. Принципы воображения, остроумия в барокко. Испанская поэзия барокко </w:t>
      </w:r>
      <w:r w:rsidRPr="000316DC">
        <w:rPr>
          <w:sz w:val="24"/>
          <w:szCs w:val="24"/>
          <w:lang w:val="en-US"/>
        </w:rPr>
        <w:t>XVII</w:t>
      </w:r>
      <w:r w:rsidRPr="000316DC">
        <w:rPr>
          <w:sz w:val="24"/>
          <w:szCs w:val="24"/>
        </w:rPr>
        <w:t xml:space="preserve"> в.: Гонгора и Кеведо. Ключевые характеристики гонгоризма и концептизма. Жанровые истоки драматургии Кальдерона. Кальдерон и Лопе де Вега. «Драмы шпаги» и ранние любовные </w:t>
      </w:r>
      <w:r w:rsidRPr="000316DC">
        <w:rPr>
          <w:sz w:val="24"/>
          <w:szCs w:val="24"/>
        </w:rPr>
        <w:lastRenderedPageBreak/>
        <w:t>комедии Кальдерона. Про</w:t>
      </w:r>
      <w:r w:rsidRPr="000316DC">
        <w:rPr>
          <w:sz w:val="24"/>
          <w:szCs w:val="24"/>
        </w:rPr>
        <w:softHyphen/>
        <w:t>блема свободы человека в философской комедии Кальдерона «Жизнь есть сон». Религиозная и философская глубина ключевых символов про</w:t>
      </w:r>
      <w:r w:rsidRPr="000316DC">
        <w:rPr>
          <w:sz w:val="24"/>
          <w:szCs w:val="24"/>
        </w:rPr>
        <w:softHyphen/>
        <w:t>изведения. Сехизмундо и Гамлет. Новаторство осмысления категории «честь» в пьесе Кальдерона «Саламейский алькальд».</w:t>
      </w:r>
    </w:p>
    <w:p w:rsidR="000316DC" w:rsidRPr="00BF728E" w:rsidRDefault="000316DC" w:rsidP="000316DC">
      <w:pPr>
        <w:ind w:left="-426" w:firstLine="568"/>
        <w:jc w:val="both"/>
        <w:rPr>
          <w:sz w:val="24"/>
          <w:szCs w:val="24"/>
        </w:rPr>
      </w:pPr>
    </w:p>
    <w:p w:rsidR="000316DC" w:rsidRPr="000316DC" w:rsidRDefault="000316DC" w:rsidP="000316DC">
      <w:pPr>
        <w:ind w:left="-426" w:firstLine="568"/>
        <w:jc w:val="both"/>
        <w:rPr>
          <w:b/>
          <w:sz w:val="24"/>
          <w:szCs w:val="24"/>
        </w:rPr>
      </w:pPr>
      <w:r w:rsidRPr="000316DC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2</w:t>
      </w:r>
      <w:r w:rsidRPr="000316DC">
        <w:rPr>
          <w:b/>
          <w:sz w:val="24"/>
          <w:szCs w:val="24"/>
        </w:rPr>
        <w:t>. Понятие о классицизме. Система  жанров. «Поэтическое  искусство» Буало. Французский классицистический театр Х</w:t>
      </w:r>
      <w:r w:rsidRPr="000316DC">
        <w:rPr>
          <w:b/>
          <w:sz w:val="24"/>
          <w:szCs w:val="24"/>
          <w:lang w:val="en-US"/>
        </w:rPr>
        <w:t>VII</w:t>
      </w:r>
      <w:r w:rsidRPr="000316DC">
        <w:rPr>
          <w:b/>
          <w:sz w:val="24"/>
          <w:szCs w:val="24"/>
        </w:rPr>
        <w:t xml:space="preserve"> века (Корнель, Расин, Мольер).</w:t>
      </w:r>
    </w:p>
    <w:p w:rsidR="000316DC" w:rsidRPr="000316DC" w:rsidRDefault="000316DC" w:rsidP="000316DC">
      <w:pPr>
        <w:ind w:left="-426" w:firstLine="568"/>
        <w:jc w:val="both"/>
        <w:rPr>
          <w:sz w:val="24"/>
          <w:szCs w:val="24"/>
        </w:rPr>
      </w:pPr>
      <w:r w:rsidRPr="000316DC">
        <w:rPr>
          <w:sz w:val="24"/>
          <w:szCs w:val="24"/>
        </w:rPr>
        <w:t>Мировоззренческая основа и важнейшие черты поэтики классицизма. Классицистический идеал. Н. Буало о принципах единства формы и содержания, подражания природе, разуму и античным образцам, системе классицистических представлений о назначении искусства, иерархии жанров. Жанр трагедии в эстетике классицизма.</w:t>
      </w:r>
    </w:p>
    <w:p w:rsidR="000316DC" w:rsidRPr="000316DC" w:rsidRDefault="000316DC" w:rsidP="000316DC">
      <w:pPr>
        <w:pStyle w:val="af3"/>
        <w:spacing w:after="0"/>
        <w:ind w:left="-426" w:firstLine="568"/>
      </w:pPr>
      <w:r w:rsidRPr="000316DC">
        <w:t>Французский театр в эпоху Корнеля и Расина. Особенности конфликта и художественные принципы построения образа героя в трагедии Корнеля «Сид». «Вторая» манера Корнеля: «Родогуна».</w:t>
      </w:r>
    </w:p>
    <w:p w:rsidR="000316DC" w:rsidRPr="000316DC" w:rsidRDefault="000316DC" w:rsidP="000316DC">
      <w:pPr>
        <w:ind w:left="-426" w:firstLine="568"/>
        <w:jc w:val="both"/>
        <w:rPr>
          <w:sz w:val="24"/>
          <w:szCs w:val="24"/>
        </w:rPr>
      </w:pPr>
      <w:r w:rsidRPr="000316DC">
        <w:rPr>
          <w:sz w:val="24"/>
          <w:szCs w:val="24"/>
        </w:rPr>
        <w:t xml:space="preserve">Роль янсенизма в формировании мироощущения Ж. Расина. Нравственные ценности и страсти /пороки/ в трагедии Расина «Федра». Особенности внутреннего конфликта в трагедии «Андромаха». Осмысление проблемы тирании в трагедии «Британник». Сравнительная характеристика представлений о человеке Корнеля и Расина. </w:t>
      </w:r>
    </w:p>
    <w:p w:rsidR="000316DC" w:rsidRPr="000316DC" w:rsidRDefault="000316DC" w:rsidP="000316DC">
      <w:pPr>
        <w:ind w:left="-426" w:firstLine="568"/>
        <w:jc w:val="both"/>
        <w:rPr>
          <w:sz w:val="24"/>
          <w:szCs w:val="24"/>
        </w:rPr>
      </w:pPr>
      <w:r w:rsidRPr="000316DC">
        <w:rPr>
          <w:sz w:val="24"/>
          <w:szCs w:val="24"/>
        </w:rPr>
        <w:t>Нравственная проблематика и эстетическое своеобразие комедий Моль</w:t>
      </w:r>
      <w:r w:rsidRPr="000316DC">
        <w:rPr>
          <w:sz w:val="24"/>
          <w:szCs w:val="24"/>
        </w:rPr>
        <w:softHyphen/>
        <w:t>ера. Трансформация фарсовых и бурлескных форм комического в творчест</w:t>
      </w:r>
      <w:r w:rsidRPr="000316DC">
        <w:rPr>
          <w:sz w:val="24"/>
          <w:szCs w:val="24"/>
        </w:rPr>
        <w:softHyphen/>
        <w:t>ве Мольера. Мольер и итальянский театр масок. Комизм положений и характеров в комедиях «Тартюф», «Скупой», «Мещанин во дворянстве», «Мизантроп». Роль Мольера в развитии мирового театра.</w:t>
      </w:r>
    </w:p>
    <w:p w:rsidR="000316DC" w:rsidRPr="00BF728E" w:rsidRDefault="000316DC" w:rsidP="000316DC">
      <w:pPr>
        <w:ind w:left="-426" w:firstLine="568"/>
        <w:jc w:val="both"/>
        <w:rPr>
          <w:b/>
          <w:sz w:val="24"/>
          <w:szCs w:val="24"/>
        </w:rPr>
      </w:pPr>
    </w:p>
    <w:p w:rsidR="000316DC" w:rsidRPr="000316DC" w:rsidRDefault="000316DC" w:rsidP="000316DC">
      <w:pPr>
        <w:ind w:left="-426" w:firstLine="568"/>
        <w:jc w:val="both"/>
        <w:rPr>
          <w:b/>
          <w:sz w:val="24"/>
          <w:szCs w:val="24"/>
        </w:rPr>
      </w:pPr>
      <w:r w:rsidRPr="000316DC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3</w:t>
      </w:r>
      <w:r w:rsidRPr="000316DC">
        <w:rPr>
          <w:b/>
          <w:sz w:val="24"/>
          <w:szCs w:val="24"/>
        </w:rPr>
        <w:t>. Английская пуританская литература. Творчество Беньяна и Мильтона.</w:t>
      </w:r>
    </w:p>
    <w:p w:rsidR="000316DC" w:rsidRPr="000316DC" w:rsidRDefault="000316DC" w:rsidP="000316DC">
      <w:pPr>
        <w:ind w:left="-426" w:firstLine="568"/>
        <w:jc w:val="both"/>
        <w:rPr>
          <w:sz w:val="24"/>
          <w:szCs w:val="24"/>
        </w:rPr>
      </w:pPr>
      <w:r w:rsidRPr="000316DC">
        <w:rPr>
          <w:sz w:val="24"/>
          <w:szCs w:val="24"/>
        </w:rPr>
        <w:t xml:space="preserve">Религиозные и нравственные ценности пуритантизма. Творчество Беньяна. Особенности аллегорического стиля Беньяна в романе «Путь паломника». Беньян и русская литература. </w:t>
      </w:r>
    </w:p>
    <w:p w:rsidR="000316DC" w:rsidRPr="000316DC" w:rsidRDefault="000316DC" w:rsidP="000316DC">
      <w:pPr>
        <w:ind w:left="-426" w:firstLine="568"/>
        <w:jc w:val="both"/>
        <w:rPr>
          <w:sz w:val="24"/>
          <w:szCs w:val="24"/>
        </w:rPr>
      </w:pPr>
      <w:r w:rsidRPr="000316DC">
        <w:rPr>
          <w:sz w:val="24"/>
          <w:szCs w:val="24"/>
        </w:rPr>
        <w:t>Жизненный и творческий путь Дж. Мильтона. Источники и особенности сюжета поэмы «Потерянный рай». Идейная и религиозная глу</w:t>
      </w:r>
      <w:r w:rsidRPr="000316DC">
        <w:rPr>
          <w:sz w:val="24"/>
          <w:szCs w:val="24"/>
        </w:rPr>
        <w:softHyphen/>
        <w:t>бина поэмы. Космизм и «музыка сфер» в поэме. Соединение барочных и классицистических традиций. Система образов поэмы.</w:t>
      </w:r>
    </w:p>
    <w:p w:rsidR="000316DC" w:rsidRPr="00BF728E" w:rsidRDefault="000316DC" w:rsidP="000316DC">
      <w:pPr>
        <w:ind w:left="-426" w:firstLine="568"/>
        <w:jc w:val="both"/>
        <w:rPr>
          <w:b/>
          <w:sz w:val="24"/>
          <w:szCs w:val="24"/>
        </w:rPr>
      </w:pPr>
    </w:p>
    <w:p w:rsidR="000316DC" w:rsidRPr="000316DC" w:rsidRDefault="000316DC" w:rsidP="000316DC">
      <w:pPr>
        <w:ind w:left="-426" w:firstLine="568"/>
        <w:jc w:val="both"/>
        <w:rPr>
          <w:b/>
          <w:sz w:val="24"/>
          <w:szCs w:val="24"/>
        </w:rPr>
      </w:pPr>
      <w:r w:rsidRPr="000316DC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4</w:t>
      </w:r>
      <w:r w:rsidRPr="000316DC">
        <w:rPr>
          <w:b/>
          <w:sz w:val="24"/>
          <w:szCs w:val="24"/>
        </w:rPr>
        <w:t>. Общая характеристика века Просвещения. Просвещение в Англии. Английский просветительский роман.</w:t>
      </w:r>
      <w:r>
        <w:rPr>
          <w:b/>
          <w:sz w:val="24"/>
          <w:szCs w:val="24"/>
        </w:rPr>
        <w:t xml:space="preserve"> Просвещение во Франции</w:t>
      </w:r>
    </w:p>
    <w:p w:rsidR="000316DC" w:rsidRPr="000316DC" w:rsidRDefault="000316DC" w:rsidP="000316DC">
      <w:pPr>
        <w:ind w:left="-426" w:firstLine="568"/>
        <w:jc w:val="both"/>
        <w:rPr>
          <w:sz w:val="24"/>
          <w:szCs w:val="24"/>
        </w:rPr>
      </w:pPr>
      <w:r w:rsidRPr="000316DC">
        <w:rPr>
          <w:sz w:val="24"/>
          <w:szCs w:val="24"/>
        </w:rPr>
        <w:t>Просвещение как идеологическое, философское и культурное направле</w:t>
      </w:r>
      <w:r w:rsidRPr="000316DC">
        <w:rPr>
          <w:sz w:val="24"/>
          <w:szCs w:val="24"/>
        </w:rPr>
        <w:softHyphen/>
        <w:t>ние Нового времени. Новое понимание человека и общества философами-просветителями.  Теизм и пантеизм в учениях просветителей. Роль воспитания в идеологии Просвещения. И. Кант о Просвещении. Конституция США как политический манифест века Просвещения.</w:t>
      </w:r>
    </w:p>
    <w:p w:rsidR="000316DC" w:rsidRPr="000316DC" w:rsidRDefault="000316DC" w:rsidP="000316DC">
      <w:pPr>
        <w:ind w:left="-426" w:firstLine="568"/>
        <w:jc w:val="both"/>
        <w:rPr>
          <w:b/>
          <w:sz w:val="24"/>
          <w:szCs w:val="24"/>
        </w:rPr>
      </w:pPr>
      <w:r w:rsidRPr="000316DC">
        <w:rPr>
          <w:sz w:val="24"/>
          <w:szCs w:val="24"/>
        </w:rPr>
        <w:t>Жанровые истоки, мировоззренческая основа и художественные принципы просветительского романа. Образ человека Нового времени в романе Д. Дефо «Робинзон Крузо». Проблематика и образность сатирических памфлетов Свифта. Развенчание социальной и нравственной ущербности человека в романе «Путешествия Лемюэля Гулливера». Г. Филдинг о естественном человеке в романе «История Тома Джонса, найденыша».</w:t>
      </w:r>
    </w:p>
    <w:p w:rsidR="000316DC" w:rsidRPr="000316DC" w:rsidRDefault="000316DC" w:rsidP="000316DC">
      <w:pPr>
        <w:ind w:left="-426" w:firstLine="568"/>
        <w:jc w:val="both"/>
        <w:rPr>
          <w:sz w:val="24"/>
          <w:szCs w:val="24"/>
        </w:rPr>
      </w:pPr>
      <w:r w:rsidRPr="000316DC">
        <w:rPr>
          <w:sz w:val="24"/>
          <w:szCs w:val="24"/>
        </w:rPr>
        <w:t>Особенности Просвещения во Франции. Энциклопедисты. Осмысление проблемы порока в романе аббата Прево «История кавалера де Грие и Манон Леско». Творческий путь Вольтера. Основные формы комического в поэме Вольтера «Орлеанская девственница». Просветительский пафос драматургия Вольтера. Жанр философской повести в творчестве Вольтера. Философская эстетическая позиция Д. Дидро. Антиклерикальная направленность романа Дидро «Монахиня».</w:t>
      </w:r>
    </w:p>
    <w:p w:rsidR="000316DC" w:rsidRPr="00BF728E" w:rsidRDefault="000316DC" w:rsidP="000316DC">
      <w:pPr>
        <w:ind w:left="-426" w:firstLine="568"/>
        <w:rPr>
          <w:sz w:val="24"/>
          <w:szCs w:val="24"/>
        </w:rPr>
      </w:pPr>
    </w:p>
    <w:p w:rsidR="000316DC" w:rsidRPr="000316DC" w:rsidRDefault="000316DC" w:rsidP="000316DC">
      <w:pPr>
        <w:ind w:left="-426" w:firstLine="568"/>
        <w:jc w:val="both"/>
        <w:rPr>
          <w:b/>
          <w:sz w:val="24"/>
          <w:szCs w:val="24"/>
        </w:rPr>
      </w:pPr>
      <w:r w:rsidRPr="000316DC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5</w:t>
      </w:r>
      <w:r w:rsidRPr="000316DC">
        <w:rPr>
          <w:b/>
          <w:sz w:val="24"/>
          <w:szCs w:val="24"/>
        </w:rPr>
        <w:t>. Понятие о сентиментализме. Творчество Стерна и Руссо.</w:t>
      </w:r>
    </w:p>
    <w:p w:rsidR="000316DC" w:rsidRPr="000316DC" w:rsidRDefault="000316DC" w:rsidP="000316DC">
      <w:pPr>
        <w:ind w:left="-426" w:firstLine="568"/>
        <w:jc w:val="both"/>
        <w:rPr>
          <w:sz w:val="24"/>
          <w:szCs w:val="24"/>
        </w:rPr>
      </w:pPr>
      <w:r w:rsidRPr="000316DC">
        <w:rPr>
          <w:sz w:val="24"/>
          <w:szCs w:val="24"/>
        </w:rPr>
        <w:t>Сентиментализм как художественный метод. Категории чувствитель</w:t>
      </w:r>
      <w:r w:rsidRPr="000316DC">
        <w:rPr>
          <w:sz w:val="24"/>
          <w:szCs w:val="24"/>
        </w:rPr>
        <w:softHyphen/>
        <w:t>ности и отзывчивости в сентиментализме. Ведущие эстетические принципы и художественные приемы в сентиментализме. Философская, мистическая поэзия Э. Юнга. Кладбищенская поэзия в западноевропей</w:t>
      </w:r>
      <w:r w:rsidRPr="000316DC">
        <w:rPr>
          <w:sz w:val="24"/>
          <w:szCs w:val="24"/>
        </w:rPr>
        <w:lastRenderedPageBreak/>
        <w:t xml:space="preserve">ской и русской литературе. Роман </w:t>
      </w:r>
      <w:r w:rsidRPr="000316DC">
        <w:rPr>
          <w:sz w:val="24"/>
          <w:szCs w:val="24"/>
          <w:lang w:val="en-US"/>
        </w:rPr>
        <w:t>JI</w:t>
      </w:r>
      <w:r w:rsidRPr="000316DC">
        <w:rPr>
          <w:sz w:val="24"/>
          <w:szCs w:val="24"/>
        </w:rPr>
        <w:t>. Стерна «Сентименталь</w:t>
      </w:r>
      <w:r w:rsidRPr="000316DC">
        <w:rPr>
          <w:sz w:val="24"/>
          <w:szCs w:val="24"/>
        </w:rPr>
        <w:softHyphen/>
        <w:t>ное путешествие Йорика по Франции и Италии» как выражение сентименталистской этики и эсте</w:t>
      </w:r>
      <w:r w:rsidRPr="000316DC">
        <w:rPr>
          <w:sz w:val="24"/>
          <w:szCs w:val="24"/>
        </w:rPr>
        <w:softHyphen/>
        <w:t>тики. Сентиментализм в творчестве Ж.-Ж. Руссо. Поэтика эпистолярного романа Руссо «Юлия, или Новая Элоиза».</w:t>
      </w:r>
    </w:p>
    <w:p w:rsidR="000316DC" w:rsidRDefault="000316DC" w:rsidP="000316DC">
      <w:pPr>
        <w:ind w:left="-426" w:firstLine="568"/>
        <w:jc w:val="both"/>
        <w:rPr>
          <w:b/>
          <w:sz w:val="24"/>
          <w:szCs w:val="24"/>
        </w:rPr>
      </w:pPr>
    </w:p>
    <w:p w:rsidR="000316DC" w:rsidRPr="000316DC" w:rsidRDefault="000316DC" w:rsidP="000316DC">
      <w:pPr>
        <w:ind w:left="-426" w:firstLine="568"/>
        <w:jc w:val="both"/>
        <w:rPr>
          <w:b/>
          <w:sz w:val="24"/>
          <w:szCs w:val="24"/>
        </w:rPr>
      </w:pPr>
      <w:r w:rsidRPr="000316DC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6</w:t>
      </w:r>
      <w:r w:rsidRPr="000316DC">
        <w:rPr>
          <w:b/>
          <w:sz w:val="24"/>
          <w:szCs w:val="24"/>
        </w:rPr>
        <w:t>. Немецкая литература Х</w:t>
      </w:r>
      <w:r w:rsidRPr="000316DC">
        <w:rPr>
          <w:b/>
          <w:sz w:val="24"/>
          <w:szCs w:val="24"/>
          <w:lang w:val="en-US"/>
        </w:rPr>
        <w:t>VIII</w:t>
      </w:r>
      <w:r w:rsidRPr="000316DC">
        <w:rPr>
          <w:b/>
          <w:sz w:val="24"/>
          <w:szCs w:val="24"/>
        </w:rPr>
        <w:t xml:space="preserve"> в. </w:t>
      </w:r>
    </w:p>
    <w:p w:rsidR="000316DC" w:rsidRPr="000316DC" w:rsidRDefault="000316DC" w:rsidP="000316DC">
      <w:pPr>
        <w:ind w:left="-426" w:firstLine="568"/>
        <w:jc w:val="both"/>
        <w:rPr>
          <w:sz w:val="24"/>
          <w:szCs w:val="24"/>
        </w:rPr>
      </w:pPr>
      <w:r w:rsidRPr="000316DC">
        <w:rPr>
          <w:sz w:val="24"/>
          <w:szCs w:val="24"/>
        </w:rPr>
        <w:t>Культурная жизнь Германии в Х</w:t>
      </w:r>
      <w:r w:rsidRPr="000316DC">
        <w:rPr>
          <w:sz w:val="24"/>
          <w:szCs w:val="24"/>
          <w:lang w:val="en-US"/>
        </w:rPr>
        <w:t>VIII</w:t>
      </w:r>
      <w:r w:rsidRPr="000316DC">
        <w:rPr>
          <w:sz w:val="24"/>
          <w:szCs w:val="24"/>
        </w:rPr>
        <w:t xml:space="preserve"> в. Лессинг как теоретик искусства, критик, художник. Жанр мещанской драмы и трагедии в творчестве Лессинга и Шил</w:t>
      </w:r>
      <w:r w:rsidRPr="000316DC">
        <w:rPr>
          <w:sz w:val="24"/>
          <w:szCs w:val="24"/>
        </w:rPr>
        <w:softHyphen/>
        <w:t>лера. Основные мотивы лирики Шиллера. Жанр баллады в творчестве Шиллера. Основные мотивы философской лирики Шиллера. Шиллер и русская культура</w:t>
      </w:r>
    </w:p>
    <w:p w:rsidR="000316DC" w:rsidRPr="000316DC" w:rsidRDefault="000316DC" w:rsidP="000316DC">
      <w:pPr>
        <w:ind w:left="-426" w:firstLine="568"/>
        <w:jc w:val="both"/>
        <w:rPr>
          <w:sz w:val="24"/>
          <w:szCs w:val="24"/>
        </w:rPr>
      </w:pPr>
      <w:r w:rsidRPr="000316DC">
        <w:rPr>
          <w:sz w:val="24"/>
          <w:szCs w:val="24"/>
        </w:rPr>
        <w:t xml:space="preserve">«Буря и натиск». Веймарский классицизм.                                             </w:t>
      </w:r>
    </w:p>
    <w:p w:rsidR="000316DC" w:rsidRPr="000316DC" w:rsidRDefault="000316DC" w:rsidP="000316DC">
      <w:pPr>
        <w:ind w:left="-426" w:firstLine="568"/>
        <w:jc w:val="both"/>
        <w:rPr>
          <w:sz w:val="24"/>
          <w:szCs w:val="24"/>
        </w:rPr>
      </w:pPr>
      <w:r w:rsidRPr="000316DC">
        <w:rPr>
          <w:sz w:val="24"/>
          <w:szCs w:val="24"/>
        </w:rPr>
        <w:t xml:space="preserve"> Периодизация жизни и творчества И.-В. Гете. Основные мотивы лирики Гете. Трагизм надломленного сознания в эпистолярном романе Гете «Страдания юного Вертера». Диалог с античностью в «Римских элегиях» Гете. Творческий замысел и система образов трагедии «Фауст». Проблема зла в трагедии «Фауст». Античная и христианская символика в трагедии. Символическое звучание фи</w:t>
      </w:r>
      <w:r w:rsidRPr="000316DC">
        <w:rPr>
          <w:sz w:val="24"/>
          <w:szCs w:val="24"/>
        </w:rPr>
        <w:softHyphen/>
        <w:t>нала трагедии.</w:t>
      </w:r>
    </w:p>
    <w:p w:rsidR="000316DC" w:rsidRDefault="000316DC" w:rsidP="00AE2404">
      <w:pPr>
        <w:ind w:left="-426" w:firstLine="567"/>
        <w:jc w:val="both"/>
        <w:rPr>
          <w:b/>
          <w:sz w:val="24"/>
          <w:szCs w:val="24"/>
        </w:rPr>
      </w:pPr>
    </w:p>
    <w:p w:rsidR="000316DC" w:rsidRPr="005E2BF6" w:rsidRDefault="000316DC" w:rsidP="00AE2404">
      <w:pPr>
        <w:ind w:left="-426" w:firstLine="567"/>
        <w:jc w:val="both"/>
        <w:rPr>
          <w:b/>
          <w:sz w:val="24"/>
          <w:szCs w:val="24"/>
        </w:rPr>
      </w:pPr>
      <w:r w:rsidRPr="005E2BF6">
        <w:rPr>
          <w:b/>
          <w:sz w:val="24"/>
          <w:szCs w:val="24"/>
        </w:rPr>
        <w:t>Тема 7. Общее понятие о романтизме. Романтизм в Германии</w:t>
      </w:r>
    </w:p>
    <w:p w:rsidR="000316DC" w:rsidRPr="00E83A4C" w:rsidRDefault="00E83A4C" w:rsidP="00AE2404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Смена культурной парадигмы. </w:t>
      </w:r>
      <w:r w:rsidRPr="00E83A4C">
        <w:rPr>
          <w:sz w:val="24"/>
          <w:szCs w:val="24"/>
        </w:rPr>
        <w:t xml:space="preserve">Романтизм как метод в искусстве. </w:t>
      </w:r>
      <w:r>
        <w:rPr>
          <w:sz w:val="24"/>
          <w:szCs w:val="24"/>
        </w:rPr>
        <w:t>Романтизм и предромантизм. Романтические принципы. Философская, религиозная основа романтизма. Немецкая классическая философия и романтизм. Иенский романтизм. «Гимны к ночи» Новалиса. Драматургия Клейста. Гейдельбергский романтизм. «Волшебный рог мальчика» Арнима и Брентано. Художественное своеобразие прозы Гофмана. Гете и романтизм. «Западно-восточный диван». Творчество Гейне.</w:t>
      </w:r>
    </w:p>
    <w:p w:rsidR="00E83A4C" w:rsidRPr="00E83A4C" w:rsidRDefault="00E83A4C" w:rsidP="00AE2404">
      <w:pPr>
        <w:ind w:left="-426" w:firstLine="567"/>
        <w:jc w:val="both"/>
        <w:rPr>
          <w:b/>
          <w:sz w:val="24"/>
          <w:szCs w:val="24"/>
        </w:rPr>
      </w:pPr>
    </w:p>
    <w:p w:rsidR="000316DC" w:rsidRPr="005E2BF6" w:rsidRDefault="000316DC" w:rsidP="00AE2404">
      <w:pPr>
        <w:ind w:left="-426" w:firstLine="567"/>
        <w:jc w:val="both"/>
        <w:rPr>
          <w:b/>
          <w:sz w:val="24"/>
          <w:szCs w:val="24"/>
        </w:rPr>
      </w:pPr>
      <w:r w:rsidRPr="005E2BF6">
        <w:rPr>
          <w:b/>
          <w:sz w:val="24"/>
          <w:szCs w:val="24"/>
        </w:rPr>
        <w:t>Тема 8. Романтизм в Англии</w:t>
      </w:r>
    </w:p>
    <w:p w:rsidR="000316DC" w:rsidRDefault="005E2BF6" w:rsidP="00AE2404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Предромантизм в Англии. Готический роман. Поэзия Бернса и Китса. Творчество поэтов «озерной» школы: Вордсворт и Кольридж. Творчество Байрона. Поэтика «Паломничества Чайльд Гарольда». Творчество Шелли. Поэтика исторического романа В. Скотта.  </w:t>
      </w:r>
      <w:r w:rsidRPr="005E2BF6">
        <w:rPr>
          <w:sz w:val="24"/>
          <w:szCs w:val="24"/>
        </w:rPr>
        <w:t xml:space="preserve"> </w:t>
      </w:r>
    </w:p>
    <w:p w:rsidR="005E2BF6" w:rsidRPr="005E2BF6" w:rsidRDefault="005E2BF6" w:rsidP="00AE2404">
      <w:pPr>
        <w:ind w:left="-426" w:firstLine="567"/>
        <w:jc w:val="both"/>
        <w:rPr>
          <w:sz w:val="24"/>
          <w:szCs w:val="24"/>
        </w:rPr>
      </w:pPr>
    </w:p>
    <w:p w:rsidR="000316DC" w:rsidRPr="005E2BF6" w:rsidRDefault="000316DC" w:rsidP="00AE2404">
      <w:pPr>
        <w:ind w:left="-426" w:firstLine="567"/>
        <w:jc w:val="both"/>
        <w:rPr>
          <w:b/>
          <w:sz w:val="24"/>
          <w:szCs w:val="24"/>
        </w:rPr>
      </w:pPr>
      <w:r w:rsidRPr="005E2BF6">
        <w:rPr>
          <w:b/>
          <w:sz w:val="24"/>
          <w:szCs w:val="24"/>
        </w:rPr>
        <w:t>Тема 9. Романтизм во Франции</w:t>
      </w:r>
    </w:p>
    <w:p w:rsidR="005E2BF6" w:rsidRDefault="005E2BF6" w:rsidP="00AE2404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Борьба классицистов и романтиков во Франции. Трагедия современника в прозе де Мюссе и Шатобриана. Романтическая поэзия Ламартина. Творческий путь В. Гюго. Романтическая поэтика драматургии и лирики В. Гюго. Система образов романов «Собор Парижской Богоматери», «Человек, который смеется», «93 год», «Труженики моря». Принципы изображения человека и общества в эпопее «Отверженные»</w:t>
      </w:r>
    </w:p>
    <w:p w:rsidR="000316DC" w:rsidRDefault="000316DC" w:rsidP="00AE2404">
      <w:pPr>
        <w:ind w:left="-426" w:firstLine="567"/>
        <w:jc w:val="both"/>
        <w:rPr>
          <w:sz w:val="24"/>
          <w:szCs w:val="24"/>
        </w:rPr>
      </w:pPr>
    </w:p>
    <w:p w:rsidR="000316DC" w:rsidRPr="005E2BF6" w:rsidRDefault="000316DC" w:rsidP="00AE2404">
      <w:pPr>
        <w:ind w:left="-426" w:firstLine="567"/>
        <w:jc w:val="both"/>
        <w:rPr>
          <w:b/>
          <w:sz w:val="24"/>
          <w:szCs w:val="24"/>
        </w:rPr>
      </w:pPr>
      <w:r w:rsidRPr="005E2BF6">
        <w:rPr>
          <w:b/>
          <w:sz w:val="24"/>
          <w:szCs w:val="24"/>
        </w:rPr>
        <w:t>Тема 10. Романтизм в США</w:t>
      </w:r>
    </w:p>
    <w:p w:rsidR="000316DC" w:rsidRDefault="000316DC" w:rsidP="00AE2404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романтизма в США. Понятие о фронтире. Новеллистика В. Ирвинга. Основные мотивы </w:t>
      </w:r>
      <w:r w:rsidR="005E2BF6">
        <w:rPr>
          <w:sz w:val="24"/>
          <w:szCs w:val="24"/>
        </w:rPr>
        <w:t xml:space="preserve">поэзии и новеллистики Э. По. Символика романа Г. Мелвилла «Моби Дик, или белый кит». История освоения Америки в романах Ф. Купера. </w:t>
      </w:r>
      <w:r>
        <w:rPr>
          <w:sz w:val="24"/>
          <w:szCs w:val="24"/>
        </w:rPr>
        <w:t xml:space="preserve"> </w:t>
      </w:r>
    </w:p>
    <w:p w:rsidR="000316DC" w:rsidRDefault="000316DC" w:rsidP="00AE2404">
      <w:pPr>
        <w:ind w:left="-426" w:firstLine="567"/>
        <w:jc w:val="both"/>
        <w:rPr>
          <w:sz w:val="24"/>
          <w:szCs w:val="24"/>
        </w:rPr>
      </w:pPr>
    </w:p>
    <w:p w:rsidR="00E83A4C" w:rsidRDefault="00E83A4C" w:rsidP="00AE2404">
      <w:pPr>
        <w:ind w:left="-426" w:firstLine="567"/>
        <w:jc w:val="both"/>
        <w:rPr>
          <w:b/>
          <w:sz w:val="24"/>
          <w:szCs w:val="24"/>
        </w:rPr>
      </w:pPr>
      <w:r w:rsidRPr="005E2BF6">
        <w:rPr>
          <w:b/>
          <w:sz w:val="24"/>
          <w:szCs w:val="24"/>
        </w:rPr>
        <w:t>Тема 1</w:t>
      </w:r>
      <w:r>
        <w:rPr>
          <w:b/>
          <w:sz w:val="24"/>
          <w:szCs w:val="24"/>
        </w:rPr>
        <w:t>1</w:t>
      </w:r>
      <w:r w:rsidRPr="005E2BF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83A4C">
        <w:rPr>
          <w:b/>
          <w:sz w:val="24"/>
          <w:szCs w:val="24"/>
        </w:rPr>
        <w:t>Реализм в мировой литературе</w:t>
      </w:r>
    </w:p>
    <w:p w:rsidR="00E83A4C" w:rsidRPr="00E83A4C" w:rsidRDefault="00E83A4C" w:rsidP="00AE2404">
      <w:pPr>
        <w:ind w:left="-426" w:firstLine="567"/>
        <w:jc w:val="both"/>
        <w:rPr>
          <w:sz w:val="24"/>
          <w:szCs w:val="24"/>
        </w:rPr>
      </w:pPr>
      <w:r w:rsidRPr="00E83A4C">
        <w:rPr>
          <w:sz w:val="24"/>
          <w:szCs w:val="24"/>
        </w:rPr>
        <w:t>Общее понятие о реализме. Реализм и романтизм. Эстетические принципы реализма.</w:t>
      </w:r>
    </w:p>
    <w:p w:rsidR="00E83A4C" w:rsidRDefault="00E83A4C" w:rsidP="00AE2404">
      <w:pPr>
        <w:ind w:left="-426" w:firstLine="567"/>
        <w:jc w:val="both"/>
        <w:rPr>
          <w:b/>
          <w:sz w:val="24"/>
          <w:szCs w:val="24"/>
        </w:rPr>
      </w:pPr>
    </w:p>
    <w:p w:rsidR="00E83A4C" w:rsidRPr="00E83A4C" w:rsidRDefault="00E83A4C" w:rsidP="00AE2404">
      <w:pPr>
        <w:ind w:left="-426" w:firstLine="567"/>
        <w:jc w:val="both"/>
        <w:rPr>
          <w:b/>
          <w:sz w:val="24"/>
          <w:szCs w:val="24"/>
        </w:rPr>
      </w:pPr>
      <w:r w:rsidRPr="005E2BF6">
        <w:rPr>
          <w:b/>
          <w:sz w:val="24"/>
          <w:szCs w:val="24"/>
        </w:rPr>
        <w:t>Тема 1</w:t>
      </w:r>
      <w:r>
        <w:rPr>
          <w:b/>
          <w:sz w:val="24"/>
          <w:szCs w:val="24"/>
        </w:rPr>
        <w:t>2</w:t>
      </w:r>
      <w:r w:rsidRPr="005E2BF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83A4C">
        <w:rPr>
          <w:b/>
          <w:sz w:val="24"/>
          <w:szCs w:val="24"/>
        </w:rPr>
        <w:t>Английский реалистический р</w:t>
      </w:r>
      <w:r w:rsidR="00635A73">
        <w:rPr>
          <w:b/>
          <w:sz w:val="24"/>
          <w:szCs w:val="24"/>
        </w:rPr>
        <w:t>оман викторианской эпохи</w:t>
      </w:r>
    </w:p>
    <w:p w:rsidR="00BB719A" w:rsidRDefault="00E83A4C" w:rsidP="00AE2404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Викторианская Англия. Эстетика Рескина. Художественное своеобразие прозы Диккенса. «Рождественская» тема в прозе викторианской Англии. </w:t>
      </w:r>
      <w:r w:rsidR="00BB719A">
        <w:rPr>
          <w:sz w:val="24"/>
          <w:szCs w:val="24"/>
        </w:rPr>
        <w:t xml:space="preserve">Жанр литературной сказки в английской литературе. Система образов романа Теккерея «Ярмарка тщеславия». Творчество             Ш. Бронте. </w:t>
      </w:r>
    </w:p>
    <w:p w:rsidR="00E83A4C" w:rsidRPr="00E83A4C" w:rsidRDefault="00BB719A" w:rsidP="00AE2404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3A4C" w:rsidRDefault="00E83A4C" w:rsidP="00AE2404">
      <w:pPr>
        <w:ind w:left="-426" w:firstLine="567"/>
        <w:jc w:val="both"/>
        <w:rPr>
          <w:b/>
          <w:sz w:val="24"/>
          <w:szCs w:val="24"/>
        </w:rPr>
      </w:pPr>
      <w:r w:rsidRPr="005E2BF6">
        <w:rPr>
          <w:b/>
          <w:sz w:val="24"/>
          <w:szCs w:val="24"/>
        </w:rPr>
        <w:t>Тема 1</w:t>
      </w:r>
      <w:r>
        <w:rPr>
          <w:b/>
          <w:sz w:val="24"/>
          <w:szCs w:val="24"/>
        </w:rPr>
        <w:t>3</w:t>
      </w:r>
      <w:r w:rsidRPr="005E2BF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B719A">
        <w:rPr>
          <w:b/>
          <w:sz w:val="24"/>
          <w:szCs w:val="24"/>
        </w:rPr>
        <w:t>Французская проза 2/3 Х</w:t>
      </w:r>
      <w:r w:rsidRPr="00BB719A">
        <w:rPr>
          <w:b/>
          <w:sz w:val="24"/>
          <w:szCs w:val="24"/>
          <w:lang w:val="en-US"/>
        </w:rPr>
        <w:t>I</w:t>
      </w:r>
      <w:r w:rsidRPr="00BB719A">
        <w:rPr>
          <w:b/>
          <w:sz w:val="24"/>
          <w:szCs w:val="24"/>
        </w:rPr>
        <w:t>Х в.</w:t>
      </w:r>
    </w:p>
    <w:p w:rsidR="00BB719A" w:rsidRDefault="00BB719A" w:rsidP="00AE2404">
      <w:pPr>
        <w:ind w:left="-426" w:firstLine="567"/>
        <w:jc w:val="both"/>
        <w:rPr>
          <w:sz w:val="24"/>
          <w:szCs w:val="24"/>
        </w:rPr>
      </w:pPr>
      <w:r w:rsidRPr="00BB719A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 xml:space="preserve">реалистической поэтики в прозе Мериме, Стендаля. Эссеистика Бальзака. </w:t>
      </w:r>
      <w:r>
        <w:rPr>
          <w:sz w:val="24"/>
          <w:szCs w:val="24"/>
        </w:rPr>
        <w:lastRenderedPageBreak/>
        <w:t>Идейный замысел «Человеческой комедии» Бальзака и его художественное исполнение. Эстетика и художественное творчество Флобера. «Госпожа Бовари» в мировой культуре.</w:t>
      </w:r>
    </w:p>
    <w:p w:rsidR="00E83A4C" w:rsidRPr="00BB719A" w:rsidRDefault="00BB719A" w:rsidP="00AE2404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3A4C" w:rsidRDefault="00E83A4C" w:rsidP="00AE2404">
      <w:pPr>
        <w:ind w:left="-426" w:firstLine="567"/>
        <w:jc w:val="both"/>
        <w:rPr>
          <w:sz w:val="24"/>
          <w:szCs w:val="24"/>
        </w:rPr>
      </w:pPr>
      <w:r w:rsidRPr="005E2BF6">
        <w:rPr>
          <w:b/>
          <w:sz w:val="24"/>
          <w:szCs w:val="24"/>
        </w:rPr>
        <w:t>Тема 1</w:t>
      </w:r>
      <w:r>
        <w:rPr>
          <w:b/>
          <w:sz w:val="24"/>
          <w:szCs w:val="24"/>
        </w:rPr>
        <w:t>4</w:t>
      </w:r>
      <w:r w:rsidRPr="005E2BF6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BB719A">
        <w:rPr>
          <w:b/>
          <w:sz w:val="24"/>
          <w:szCs w:val="24"/>
        </w:rPr>
        <w:t>Французская поэзия 2/3 Х</w:t>
      </w:r>
      <w:r w:rsidRPr="00BB719A">
        <w:rPr>
          <w:b/>
          <w:sz w:val="24"/>
          <w:szCs w:val="24"/>
          <w:lang w:val="en-US"/>
        </w:rPr>
        <w:t>I</w:t>
      </w:r>
      <w:r w:rsidRPr="00BB719A">
        <w:rPr>
          <w:b/>
          <w:sz w:val="24"/>
          <w:szCs w:val="24"/>
        </w:rPr>
        <w:t>Х в.</w:t>
      </w:r>
    </w:p>
    <w:p w:rsidR="00BB719A" w:rsidRDefault="00BB719A" w:rsidP="00AE2404">
      <w:pPr>
        <w:ind w:left="-42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Поэзия «Парнаса». Зарождение символизма во французской поэзии. Книга «Цветы зла» Бодлера.</w:t>
      </w:r>
    </w:p>
    <w:p w:rsidR="00BB719A" w:rsidRDefault="00BB719A" w:rsidP="00AE2404">
      <w:pPr>
        <w:ind w:left="-426" w:firstLine="567"/>
        <w:jc w:val="both"/>
        <w:rPr>
          <w:sz w:val="24"/>
          <w:szCs w:val="24"/>
        </w:rPr>
      </w:pPr>
    </w:p>
    <w:p w:rsidR="00AE2404" w:rsidRPr="0088178A" w:rsidRDefault="00AE2404" w:rsidP="00AE2404">
      <w:pPr>
        <w:ind w:left="-426" w:firstLine="567"/>
        <w:jc w:val="both"/>
        <w:rPr>
          <w:b/>
          <w:sz w:val="24"/>
          <w:szCs w:val="24"/>
        </w:rPr>
      </w:pPr>
      <w:r w:rsidRPr="0088178A">
        <w:rPr>
          <w:b/>
          <w:sz w:val="24"/>
          <w:szCs w:val="24"/>
        </w:rPr>
        <w:t>Тема 1</w:t>
      </w:r>
      <w:r>
        <w:rPr>
          <w:b/>
          <w:sz w:val="24"/>
          <w:szCs w:val="24"/>
        </w:rPr>
        <w:t>5</w:t>
      </w:r>
      <w:r w:rsidRPr="0088178A">
        <w:rPr>
          <w:b/>
          <w:sz w:val="24"/>
          <w:szCs w:val="24"/>
        </w:rPr>
        <w:t>. Французская литература рубежа  Х</w:t>
      </w:r>
      <w:r w:rsidRPr="0088178A">
        <w:rPr>
          <w:b/>
          <w:sz w:val="24"/>
          <w:szCs w:val="24"/>
          <w:lang w:val="en-US"/>
        </w:rPr>
        <w:t>I</w:t>
      </w:r>
      <w:r w:rsidRPr="0088178A">
        <w:rPr>
          <w:b/>
          <w:sz w:val="24"/>
          <w:szCs w:val="24"/>
        </w:rPr>
        <w:t>Х–ХХ веков.</w:t>
      </w:r>
    </w:p>
    <w:p w:rsidR="00AE2404" w:rsidRPr="0088178A" w:rsidRDefault="00AE2404" w:rsidP="00AE2404">
      <w:pPr>
        <w:ind w:left="-426" w:firstLine="567"/>
        <w:jc w:val="both"/>
        <w:rPr>
          <w:sz w:val="24"/>
          <w:szCs w:val="24"/>
        </w:rPr>
      </w:pPr>
      <w:r w:rsidRPr="0088178A">
        <w:rPr>
          <w:sz w:val="24"/>
          <w:szCs w:val="24"/>
        </w:rPr>
        <w:t>Мир на пороге ХХ века: развитие науки, техники, цивилизации. Ведущие философские концепции эпохи. Пессимизм А. Шопенгауэра и западноевропейская литература конца Х</w:t>
      </w:r>
      <w:r w:rsidRPr="0088178A">
        <w:rPr>
          <w:sz w:val="24"/>
          <w:szCs w:val="24"/>
          <w:lang w:val="en-US"/>
        </w:rPr>
        <w:t>I</w:t>
      </w:r>
      <w:r w:rsidRPr="0088178A">
        <w:rPr>
          <w:sz w:val="24"/>
          <w:szCs w:val="24"/>
        </w:rPr>
        <w:t>Х– начала ХХ вв. Роль ницшеанства в развитии культуры. Социалистический идеал в западноевропейской литературе конца Х</w:t>
      </w:r>
      <w:r w:rsidRPr="0088178A">
        <w:rPr>
          <w:sz w:val="24"/>
          <w:szCs w:val="24"/>
          <w:lang w:val="en-US"/>
        </w:rPr>
        <w:t>I</w:t>
      </w:r>
      <w:r w:rsidRPr="0088178A">
        <w:rPr>
          <w:sz w:val="24"/>
          <w:szCs w:val="24"/>
        </w:rPr>
        <w:t>Х – начала ХХ вв. Кризисность и трагизм мироощущения  западной культуры. Определение ведущих эстетических методов и их направлений: натурализма, импрессионизма, символизма, модернизма, неоромантизма, декаданса.</w:t>
      </w:r>
    </w:p>
    <w:p w:rsidR="00AE2404" w:rsidRPr="0088178A" w:rsidRDefault="00AE2404" w:rsidP="00AE2404">
      <w:pPr>
        <w:ind w:left="-426" w:firstLine="567"/>
        <w:jc w:val="both"/>
        <w:rPr>
          <w:sz w:val="24"/>
          <w:szCs w:val="24"/>
        </w:rPr>
      </w:pPr>
      <w:r w:rsidRPr="0088178A">
        <w:rPr>
          <w:sz w:val="24"/>
          <w:szCs w:val="24"/>
        </w:rPr>
        <w:t>Возникновение и развитие натурализма во французской литературе. Роман Э. Золя «Тереза Ракен» как эстетический манифест натурализма. Романный цикл Э. Золя «Ругон-Маккары». Социалистические идеи в поздних романных циклах Э. Золя.</w:t>
      </w:r>
    </w:p>
    <w:p w:rsidR="00AE2404" w:rsidRPr="0088178A" w:rsidRDefault="00AE2404" w:rsidP="00AE2404">
      <w:pPr>
        <w:ind w:left="-426" w:firstLine="567"/>
        <w:jc w:val="both"/>
        <w:rPr>
          <w:sz w:val="24"/>
          <w:szCs w:val="24"/>
        </w:rPr>
      </w:pPr>
      <w:r w:rsidRPr="0088178A">
        <w:rPr>
          <w:sz w:val="24"/>
          <w:szCs w:val="24"/>
        </w:rPr>
        <w:t xml:space="preserve">Основные характеристики миросозерцания Ги де Мопассана. Жанр новеллы в творчестве  Мопассана. Особенности пейзажа и композиции в новеллах Мопассана. Человек, общество и мироздание в цикле новелл Мопассана «Орля». Концепция человеческого бытия в романе Мопассана «Жизнь». Сатирическая направленность романа «Милый друг». </w:t>
      </w:r>
    </w:p>
    <w:p w:rsidR="00AE2404" w:rsidRPr="0088178A" w:rsidRDefault="00AE2404" w:rsidP="00AE2404">
      <w:pPr>
        <w:ind w:left="-426" w:firstLine="567"/>
        <w:jc w:val="both"/>
        <w:rPr>
          <w:sz w:val="24"/>
          <w:szCs w:val="24"/>
        </w:rPr>
      </w:pPr>
      <w:r w:rsidRPr="0088178A">
        <w:rPr>
          <w:sz w:val="24"/>
          <w:szCs w:val="24"/>
        </w:rPr>
        <w:t>Эстетическое своеобразие символистской поэзии П. Верлена и А. Рембо. Проблема социального и метафизического зла в лирике Верлена и Рембо. Поэтика стихотворения Рембо «Пьяный корабль».</w:t>
      </w:r>
    </w:p>
    <w:p w:rsidR="00AE2404" w:rsidRPr="0088178A" w:rsidRDefault="00AE2404" w:rsidP="00AE2404">
      <w:pPr>
        <w:ind w:left="-426" w:firstLine="567"/>
        <w:jc w:val="both"/>
        <w:rPr>
          <w:sz w:val="24"/>
          <w:szCs w:val="24"/>
        </w:rPr>
      </w:pPr>
      <w:r w:rsidRPr="0088178A">
        <w:rPr>
          <w:sz w:val="24"/>
          <w:szCs w:val="24"/>
        </w:rPr>
        <w:t>Реалистические традиции в прозе А. Франса и Р. Роллана. Сатира и гротеск в романе Франса «Остров пингвинов». Традиции галльской смеховой культуры в антивоенном романе Роллана «Кола Брюньон». Тема музыки и музыканта в романе-эпопее Ролана «Жан Кристоф».</w:t>
      </w:r>
    </w:p>
    <w:p w:rsidR="00AE2404" w:rsidRPr="0088178A" w:rsidRDefault="00AE2404" w:rsidP="00AE2404">
      <w:pPr>
        <w:ind w:left="-426" w:firstLine="567"/>
        <w:jc w:val="both"/>
        <w:rPr>
          <w:b/>
          <w:sz w:val="24"/>
          <w:szCs w:val="24"/>
        </w:rPr>
      </w:pPr>
    </w:p>
    <w:p w:rsidR="00AE2404" w:rsidRPr="0088178A" w:rsidRDefault="00AE2404" w:rsidP="00AE2404">
      <w:pPr>
        <w:ind w:left="-426" w:firstLine="567"/>
        <w:jc w:val="both"/>
        <w:rPr>
          <w:b/>
          <w:sz w:val="24"/>
          <w:szCs w:val="24"/>
        </w:rPr>
      </w:pPr>
      <w:r w:rsidRPr="0088178A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16</w:t>
      </w:r>
      <w:r w:rsidRPr="0088178A">
        <w:rPr>
          <w:b/>
          <w:sz w:val="24"/>
          <w:szCs w:val="24"/>
        </w:rPr>
        <w:t>. Бельгийская литература рубежа Х</w:t>
      </w:r>
      <w:r w:rsidRPr="0088178A">
        <w:rPr>
          <w:b/>
          <w:sz w:val="24"/>
          <w:szCs w:val="24"/>
          <w:lang w:val="en-US"/>
        </w:rPr>
        <w:t>I</w:t>
      </w:r>
      <w:r w:rsidRPr="0088178A">
        <w:rPr>
          <w:b/>
          <w:sz w:val="24"/>
          <w:szCs w:val="24"/>
        </w:rPr>
        <w:t>Х–ХХ веков.</w:t>
      </w:r>
    </w:p>
    <w:p w:rsidR="00AE2404" w:rsidRPr="0088178A" w:rsidRDefault="00AE2404" w:rsidP="00AE2404">
      <w:pPr>
        <w:ind w:left="-426" w:firstLine="568"/>
        <w:jc w:val="both"/>
        <w:rPr>
          <w:sz w:val="24"/>
          <w:szCs w:val="24"/>
        </w:rPr>
      </w:pPr>
      <w:r w:rsidRPr="0088178A">
        <w:rPr>
          <w:sz w:val="24"/>
          <w:szCs w:val="24"/>
        </w:rPr>
        <w:t>Языковое и этнокультурное своеобразие бельгийской литературы. Статический театр молчания М. Метерлинка. Драматургия Метерлинка и мистические традиции католицизма. Ключевые символы феерии «Синяя птица».</w:t>
      </w:r>
    </w:p>
    <w:p w:rsidR="00AE2404" w:rsidRPr="0088178A" w:rsidRDefault="00AE2404" w:rsidP="00AE2404">
      <w:pPr>
        <w:ind w:left="-426" w:firstLine="568"/>
        <w:jc w:val="both"/>
        <w:rPr>
          <w:b/>
          <w:sz w:val="24"/>
          <w:szCs w:val="24"/>
        </w:rPr>
      </w:pPr>
    </w:p>
    <w:p w:rsidR="00AE2404" w:rsidRPr="0088178A" w:rsidRDefault="00AE2404" w:rsidP="00AE2404">
      <w:pPr>
        <w:jc w:val="both"/>
        <w:rPr>
          <w:b/>
          <w:sz w:val="24"/>
          <w:szCs w:val="24"/>
        </w:rPr>
      </w:pPr>
      <w:r w:rsidRPr="0088178A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17</w:t>
      </w:r>
      <w:r w:rsidRPr="0088178A">
        <w:rPr>
          <w:b/>
          <w:sz w:val="24"/>
          <w:szCs w:val="24"/>
        </w:rPr>
        <w:t>. Скандинавская литература рубежа  Х</w:t>
      </w:r>
      <w:r w:rsidRPr="0088178A">
        <w:rPr>
          <w:b/>
          <w:sz w:val="24"/>
          <w:szCs w:val="24"/>
          <w:lang w:val="en-US"/>
        </w:rPr>
        <w:t>I</w:t>
      </w:r>
      <w:r w:rsidRPr="0088178A">
        <w:rPr>
          <w:b/>
          <w:sz w:val="24"/>
          <w:szCs w:val="24"/>
        </w:rPr>
        <w:t>Х–ХХ веков.</w:t>
      </w:r>
    </w:p>
    <w:p w:rsidR="00AE2404" w:rsidRPr="0088178A" w:rsidRDefault="00AE2404" w:rsidP="00AE2404">
      <w:pPr>
        <w:ind w:left="-426" w:firstLine="426"/>
        <w:jc w:val="both"/>
        <w:rPr>
          <w:sz w:val="24"/>
          <w:szCs w:val="24"/>
        </w:rPr>
      </w:pPr>
      <w:r w:rsidRPr="0088178A">
        <w:rPr>
          <w:sz w:val="24"/>
          <w:szCs w:val="24"/>
        </w:rPr>
        <w:t>Культурная ситуация в Скандинавии на пороге ХХ века. Развитие национального романтизма в скандинавской литературе. Жизненный и творческий путь Г. Ибсена: от романтизма к модернизму. Эстетическое и мировоззренческое своеобразие драматических поэм «Бранд», «Пер Гюнт». Особенности образной системы и психологизма драмы «Кукольный дом». Тема женщины в поздней драматургии Ибсена.</w:t>
      </w:r>
    </w:p>
    <w:p w:rsidR="00AE2404" w:rsidRPr="0088178A" w:rsidRDefault="00AE2404" w:rsidP="00AE2404">
      <w:pPr>
        <w:ind w:left="-426" w:firstLine="426"/>
        <w:jc w:val="both"/>
        <w:rPr>
          <w:sz w:val="24"/>
          <w:szCs w:val="24"/>
        </w:rPr>
      </w:pPr>
      <w:r w:rsidRPr="0088178A">
        <w:rPr>
          <w:sz w:val="24"/>
          <w:szCs w:val="24"/>
        </w:rPr>
        <w:t xml:space="preserve">Противостояние мужчины и женщины в драматургии А. Стриндберга. Драма Стриндберга «Отец».  </w:t>
      </w:r>
    </w:p>
    <w:p w:rsidR="00AE2404" w:rsidRPr="0088178A" w:rsidRDefault="00AE2404" w:rsidP="00AE2404">
      <w:pPr>
        <w:ind w:left="-426" w:firstLine="426"/>
        <w:jc w:val="both"/>
        <w:rPr>
          <w:b/>
          <w:sz w:val="24"/>
          <w:szCs w:val="24"/>
        </w:rPr>
      </w:pPr>
    </w:p>
    <w:p w:rsidR="00AE2404" w:rsidRPr="0088178A" w:rsidRDefault="00AE2404" w:rsidP="00AE2404">
      <w:pPr>
        <w:ind w:left="-426" w:firstLine="426"/>
        <w:jc w:val="both"/>
        <w:rPr>
          <w:b/>
          <w:sz w:val="24"/>
          <w:szCs w:val="24"/>
        </w:rPr>
      </w:pPr>
      <w:r w:rsidRPr="0088178A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18</w:t>
      </w:r>
      <w:r w:rsidRPr="0088178A">
        <w:rPr>
          <w:b/>
          <w:sz w:val="24"/>
          <w:szCs w:val="24"/>
        </w:rPr>
        <w:t>. Английская литература рубежа  Х</w:t>
      </w:r>
      <w:r w:rsidRPr="0088178A">
        <w:rPr>
          <w:b/>
          <w:sz w:val="24"/>
          <w:szCs w:val="24"/>
          <w:lang w:val="en-US"/>
        </w:rPr>
        <w:t>I</w:t>
      </w:r>
      <w:r w:rsidRPr="0088178A">
        <w:rPr>
          <w:b/>
          <w:sz w:val="24"/>
          <w:szCs w:val="24"/>
        </w:rPr>
        <w:t>Х–ХХ веков.</w:t>
      </w:r>
    </w:p>
    <w:p w:rsidR="00AE2404" w:rsidRPr="0088178A" w:rsidRDefault="00AE2404" w:rsidP="00AE2404">
      <w:pPr>
        <w:ind w:left="-426" w:firstLine="426"/>
        <w:jc w:val="both"/>
        <w:rPr>
          <w:sz w:val="24"/>
          <w:szCs w:val="24"/>
        </w:rPr>
      </w:pPr>
      <w:r w:rsidRPr="0088178A">
        <w:rPr>
          <w:sz w:val="24"/>
          <w:szCs w:val="24"/>
        </w:rPr>
        <w:t xml:space="preserve">Прерафаэлиты и английская литература. Дендизм и символизм в творчестве О. Уайльда. Ключевые символы поэзии Уайльда. Жанровое и эстетическое своеобразие сказок Уайльда. Нравы современников в комедиях Уайльда. Символика трагедии «Саломея». Система образов романа-притчи «Портрет Дориана Грея». </w:t>
      </w:r>
    </w:p>
    <w:p w:rsidR="00AE2404" w:rsidRPr="0088178A" w:rsidRDefault="00AE2404" w:rsidP="00AE2404">
      <w:pPr>
        <w:ind w:left="-426" w:firstLine="426"/>
        <w:jc w:val="both"/>
        <w:rPr>
          <w:sz w:val="24"/>
          <w:szCs w:val="24"/>
        </w:rPr>
      </w:pPr>
      <w:r w:rsidRPr="0088178A">
        <w:rPr>
          <w:sz w:val="24"/>
          <w:szCs w:val="24"/>
        </w:rPr>
        <w:t xml:space="preserve">Аналитическая драматургия  Б. Шоу. Роль сценической детали и эпизация действия в драматургии Шоу. Комедия Шоу «Пигмалион» в мировой культуре. Диалог Шоу и русской культуры в драме «Дом, где разбиваются сердца». Шоу и Шекспир.  </w:t>
      </w:r>
    </w:p>
    <w:p w:rsidR="00AE2404" w:rsidRPr="0088178A" w:rsidRDefault="00AE2404" w:rsidP="00AE2404">
      <w:pPr>
        <w:ind w:left="-426" w:firstLine="426"/>
        <w:jc w:val="both"/>
        <w:rPr>
          <w:b/>
          <w:sz w:val="24"/>
          <w:szCs w:val="24"/>
        </w:rPr>
      </w:pPr>
      <w:r w:rsidRPr="0088178A">
        <w:rPr>
          <w:sz w:val="24"/>
          <w:szCs w:val="24"/>
        </w:rPr>
        <w:t>Неоромантизм в английской литературе: Л. Стивенсон и Р. Киплинг. Викторианская Англия в изображении Голсуорси. Научная фантастика Г. Уэллса.</w:t>
      </w:r>
    </w:p>
    <w:p w:rsidR="00AE2404" w:rsidRPr="0088178A" w:rsidRDefault="00AE2404" w:rsidP="00AE2404">
      <w:pPr>
        <w:ind w:left="-426" w:firstLine="568"/>
        <w:jc w:val="both"/>
        <w:rPr>
          <w:b/>
          <w:sz w:val="24"/>
          <w:szCs w:val="24"/>
        </w:rPr>
      </w:pPr>
    </w:p>
    <w:p w:rsidR="00AE2404" w:rsidRPr="0088178A" w:rsidRDefault="00AE2404" w:rsidP="00AE2404">
      <w:pPr>
        <w:ind w:left="-426" w:firstLine="426"/>
        <w:jc w:val="both"/>
        <w:rPr>
          <w:b/>
          <w:sz w:val="24"/>
          <w:szCs w:val="24"/>
        </w:rPr>
      </w:pPr>
      <w:r w:rsidRPr="0088178A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19</w:t>
      </w:r>
      <w:r w:rsidRPr="0088178A">
        <w:rPr>
          <w:b/>
          <w:sz w:val="24"/>
          <w:szCs w:val="24"/>
        </w:rPr>
        <w:t>. Немецкая литература рубежа  Х</w:t>
      </w:r>
      <w:r w:rsidRPr="0088178A">
        <w:rPr>
          <w:b/>
          <w:sz w:val="24"/>
          <w:szCs w:val="24"/>
          <w:lang w:val="en-US"/>
        </w:rPr>
        <w:t>I</w:t>
      </w:r>
      <w:r w:rsidRPr="0088178A">
        <w:rPr>
          <w:b/>
          <w:sz w:val="24"/>
          <w:szCs w:val="24"/>
        </w:rPr>
        <w:t xml:space="preserve">Х–ХХ веков. </w:t>
      </w:r>
    </w:p>
    <w:p w:rsidR="00AE2404" w:rsidRPr="0088178A" w:rsidRDefault="00AE2404" w:rsidP="00AE2404">
      <w:pPr>
        <w:ind w:left="-426" w:firstLine="426"/>
        <w:jc w:val="both"/>
        <w:rPr>
          <w:sz w:val="24"/>
          <w:szCs w:val="24"/>
        </w:rPr>
      </w:pPr>
      <w:r w:rsidRPr="0088178A">
        <w:rPr>
          <w:sz w:val="24"/>
          <w:szCs w:val="24"/>
        </w:rPr>
        <w:t xml:space="preserve">Культурная ситуация в Германии на пороге ХХ века. Учение о сверхчеловеке в философии Ф. Ницше. Эстетическое и мировоззренческое своеобразие книги Ницше «Так говорил Заратустра». Основные мотивы лирики Ницше. </w:t>
      </w:r>
    </w:p>
    <w:p w:rsidR="00AE2404" w:rsidRPr="0088178A" w:rsidRDefault="00AE2404" w:rsidP="00AE2404">
      <w:pPr>
        <w:ind w:left="-426" w:firstLine="426"/>
        <w:jc w:val="both"/>
        <w:rPr>
          <w:sz w:val="24"/>
          <w:szCs w:val="24"/>
        </w:rPr>
      </w:pPr>
      <w:r w:rsidRPr="0088178A">
        <w:rPr>
          <w:sz w:val="24"/>
          <w:szCs w:val="24"/>
        </w:rPr>
        <w:t>Путь Г. Гауптмана от натурализма к символизму и реализму. Система образов драм «Ткачи», «Перед восходом солнца», «Перед заходом солнца».</w:t>
      </w:r>
    </w:p>
    <w:p w:rsidR="00AE2404" w:rsidRPr="0088178A" w:rsidRDefault="00AE2404" w:rsidP="00AE2404">
      <w:pPr>
        <w:ind w:left="-426" w:firstLine="426"/>
        <w:jc w:val="both"/>
        <w:rPr>
          <w:sz w:val="24"/>
          <w:szCs w:val="24"/>
        </w:rPr>
      </w:pPr>
      <w:r w:rsidRPr="0088178A">
        <w:rPr>
          <w:sz w:val="24"/>
          <w:szCs w:val="24"/>
        </w:rPr>
        <w:t xml:space="preserve">Сатирическое изображение кайзеровской Германии в прозе Г. Манна. Противопоставление милитаризма и гуманизма в романе «Верноподданный». </w:t>
      </w:r>
    </w:p>
    <w:p w:rsidR="00AE2404" w:rsidRPr="0088178A" w:rsidRDefault="00AE2404" w:rsidP="00AE2404">
      <w:pPr>
        <w:ind w:left="-426" w:firstLine="426"/>
        <w:jc w:val="both"/>
        <w:rPr>
          <w:sz w:val="24"/>
          <w:szCs w:val="24"/>
        </w:rPr>
      </w:pPr>
      <w:r w:rsidRPr="0088178A">
        <w:rPr>
          <w:sz w:val="24"/>
          <w:szCs w:val="24"/>
        </w:rPr>
        <w:t>Проявление поэтики декаданса в новелле Т. Манна «Смерть в Венеции». Роман «Будденброки» Т. Манна как эпос бюргерского рода. Т. Манн и русская литература</w:t>
      </w:r>
    </w:p>
    <w:p w:rsidR="00AE2404" w:rsidRPr="0088178A" w:rsidRDefault="00AE2404" w:rsidP="00AE2404">
      <w:pPr>
        <w:ind w:left="-426" w:firstLine="426"/>
        <w:jc w:val="both"/>
        <w:rPr>
          <w:sz w:val="24"/>
          <w:szCs w:val="24"/>
        </w:rPr>
      </w:pPr>
      <w:r w:rsidRPr="0088178A">
        <w:rPr>
          <w:sz w:val="24"/>
          <w:szCs w:val="24"/>
        </w:rPr>
        <w:t>Импрессионизм в лирике Р.-М. Рильке. Тема России в сборнике Рильке «Часослов».</w:t>
      </w:r>
    </w:p>
    <w:p w:rsidR="000316DC" w:rsidRDefault="000316DC" w:rsidP="00AE2404">
      <w:pPr>
        <w:ind w:left="-426" w:firstLine="567"/>
        <w:jc w:val="both"/>
        <w:rPr>
          <w:b/>
          <w:sz w:val="24"/>
          <w:szCs w:val="24"/>
        </w:rPr>
      </w:pPr>
    </w:p>
    <w:p w:rsidR="00AE2404" w:rsidRPr="000316DC" w:rsidRDefault="00AE2404" w:rsidP="00AE2404">
      <w:pPr>
        <w:ind w:left="-426" w:firstLine="567"/>
        <w:jc w:val="both"/>
        <w:rPr>
          <w:b/>
          <w:sz w:val="24"/>
          <w:szCs w:val="24"/>
        </w:rPr>
      </w:pPr>
      <w:r w:rsidRPr="0088178A">
        <w:rPr>
          <w:b/>
          <w:sz w:val="24"/>
          <w:szCs w:val="24"/>
        </w:rPr>
        <w:t xml:space="preserve">Тема </w:t>
      </w:r>
      <w:r w:rsidR="000316DC">
        <w:rPr>
          <w:b/>
          <w:sz w:val="24"/>
          <w:szCs w:val="24"/>
        </w:rPr>
        <w:t>20</w:t>
      </w:r>
      <w:r w:rsidRPr="0088178A">
        <w:rPr>
          <w:b/>
          <w:sz w:val="24"/>
          <w:szCs w:val="24"/>
        </w:rPr>
        <w:t xml:space="preserve">. </w:t>
      </w:r>
      <w:r w:rsidRPr="000316DC">
        <w:rPr>
          <w:b/>
          <w:sz w:val="24"/>
          <w:szCs w:val="24"/>
        </w:rPr>
        <w:t>Литература США рубежа Х</w:t>
      </w:r>
      <w:r w:rsidRPr="000316DC">
        <w:rPr>
          <w:b/>
          <w:sz w:val="24"/>
          <w:szCs w:val="24"/>
          <w:lang w:val="en-US"/>
        </w:rPr>
        <w:t>I</w:t>
      </w:r>
      <w:r w:rsidRPr="000316DC">
        <w:rPr>
          <w:b/>
          <w:sz w:val="24"/>
          <w:szCs w:val="24"/>
        </w:rPr>
        <w:t>Х–ХХ веков.</w:t>
      </w:r>
    </w:p>
    <w:p w:rsidR="00AE2404" w:rsidRPr="0088178A" w:rsidRDefault="00AE2404" w:rsidP="00AE2404">
      <w:pPr>
        <w:ind w:left="-426" w:firstLine="567"/>
        <w:jc w:val="both"/>
        <w:rPr>
          <w:sz w:val="24"/>
          <w:szCs w:val="24"/>
        </w:rPr>
      </w:pPr>
      <w:r w:rsidRPr="0088178A">
        <w:rPr>
          <w:sz w:val="24"/>
          <w:szCs w:val="24"/>
        </w:rPr>
        <w:t>Культура США на пороге ХХ века. Малые эпические жанры в творчестве М. Твена. Темы ребенка и провинциальной Америки в творчестве Твена. Сатирическая направленность позднего творчества Твена.</w:t>
      </w:r>
    </w:p>
    <w:p w:rsidR="00AE2404" w:rsidRPr="0088178A" w:rsidRDefault="00AE2404" w:rsidP="00AE2404">
      <w:pPr>
        <w:ind w:left="-426" w:firstLine="567"/>
        <w:jc w:val="both"/>
        <w:rPr>
          <w:sz w:val="24"/>
          <w:szCs w:val="24"/>
        </w:rPr>
      </w:pPr>
      <w:r w:rsidRPr="0088178A">
        <w:rPr>
          <w:sz w:val="24"/>
          <w:szCs w:val="24"/>
        </w:rPr>
        <w:t>Осмеяние ущербности американской мечты  в новеллистике О'Генри и романах Т. Драйзера. Человек и природа в «Северных рассказах» Д. Лондона. Причины трагедии главного героя в романе Лондона «Мартин Иден».</w:t>
      </w:r>
    </w:p>
    <w:p w:rsidR="00123FC7" w:rsidRPr="00D52F66" w:rsidRDefault="00123FC7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D52F6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52F66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7E15CC" w:rsidRPr="007E15CC" w:rsidRDefault="007E15CC" w:rsidP="007E15CC">
      <w:pPr>
        <w:numPr>
          <w:ilvl w:val="0"/>
          <w:numId w:val="6"/>
        </w:numPr>
        <w:rPr>
          <w:sz w:val="24"/>
        </w:rPr>
      </w:pPr>
      <w:r w:rsidRPr="007E15CC">
        <w:rPr>
          <w:sz w:val="24"/>
        </w:rPr>
        <w:t xml:space="preserve">Методические </w:t>
      </w:r>
      <w:r w:rsidR="00DB56A7" w:rsidRPr="007E15CC">
        <w:rPr>
          <w:sz w:val="24"/>
        </w:rPr>
        <w:t>указания для</w:t>
      </w:r>
      <w:r w:rsidRPr="007E15CC">
        <w:rPr>
          <w:sz w:val="24"/>
        </w:rPr>
        <w:t xml:space="preserve"> обучающихся по освоению дисциплины «</w:t>
      </w:r>
      <w:r>
        <w:rPr>
          <w:sz w:val="24"/>
        </w:rPr>
        <w:t>История зарубежной литературы</w:t>
      </w:r>
      <w:r w:rsidRPr="007E15CC">
        <w:rPr>
          <w:sz w:val="24"/>
        </w:rPr>
        <w:t>»/ О.В. Попова. – Омск: Изд-во О</w:t>
      </w:r>
      <w:r w:rsidR="00AA1A83">
        <w:rPr>
          <w:sz w:val="24"/>
        </w:rPr>
        <w:t>мской гуманитарной академии, 202</w:t>
      </w:r>
      <w:r w:rsidR="00B04214">
        <w:rPr>
          <w:sz w:val="24"/>
        </w:rPr>
        <w:t>3</w:t>
      </w:r>
      <w:bookmarkStart w:id="0" w:name="_GoBack"/>
      <w:bookmarkEnd w:id="0"/>
      <w:r w:rsidRPr="007E15CC">
        <w:rPr>
          <w:sz w:val="24"/>
        </w:rPr>
        <w:t xml:space="preserve">. </w:t>
      </w:r>
    </w:p>
    <w:p w:rsidR="00302082" w:rsidRPr="00302082" w:rsidRDefault="00302082" w:rsidP="0030208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208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02082" w:rsidRPr="00302082" w:rsidRDefault="00302082" w:rsidP="00302082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30208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302082" w:rsidRDefault="00302082" w:rsidP="00302082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208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D6763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635A73" w:rsidRPr="00D52F66" w:rsidRDefault="00635A7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D52F66" w:rsidRDefault="005F05C6" w:rsidP="00705FB5">
      <w:pPr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7</w:t>
      </w:r>
      <w:r w:rsidR="007F4B97" w:rsidRPr="00D52F66">
        <w:rPr>
          <w:b/>
          <w:sz w:val="24"/>
          <w:szCs w:val="24"/>
        </w:rPr>
        <w:t>.</w:t>
      </w:r>
      <w:r w:rsidR="007865CB" w:rsidRPr="00D52F66">
        <w:rPr>
          <w:b/>
          <w:sz w:val="24"/>
          <w:szCs w:val="24"/>
        </w:rPr>
        <w:t xml:space="preserve"> </w:t>
      </w:r>
      <w:r w:rsidR="00785842" w:rsidRPr="00D52F6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833C7" w:rsidRPr="00D52F66" w:rsidRDefault="005833C7" w:rsidP="005833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D52F66">
        <w:rPr>
          <w:b/>
          <w:sz w:val="24"/>
          <w:szCs w:val="24"/>
        </w:rPr>
        <w:t>Основная</w:t>
      </w:r>
      <w:r>
        <w:rPr>
          <w:b/>
          <w:sz w:val="24"/>
          <w:szCs w:val="24"/>
        </w:rPr>
        <w:t>:</w:t>
      </w:r>
    </w:p>
    <w:p w:rsidR="005833C7" w:rsidRPr="00C96C21" w:rsidRDefault="005833C7" w:rsidP="005833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014E1">
        <w:rPr>
          <w:i/>
          <w:iCs/>
          <w:sz w:val="24"/>
          <w:szCs w:val="24"/>
        </w:rPr>
        <w:t>Ганин, В. Н. </w:t>
      </w:r>
      <w:r w:rsidRPr="00B014E1">
        <w:rPr>
          <w:sz w:val="24"/>
          <w:szCs w:val="24"/>
        </w:rPr>
        <w:t xml:space="preserve">История зарубежной литературы XVII-XVIII веков : учебник для академического бакалавриата / В. Н. Ганин, В. А. Луков, Е. Н. Чернозёмова ; под редакцией В. Н. Ганина. — Москва : Издательство Юрайт, 2017. — 415 с. — (Бакалавр. Академический </w:t>
      </w:r>
      <w:r w:rsidRPr="00B014E1">
        <w:rPr>
          <w:sz w:val="24"/>
          <w:szCs w:val="24"/>
        </w:rPr>
        <w:lastRenderedPageBreak/>
        <w:t>курс). — ISBN 978-5-534-00223-2. — Текст : электронный // ЭБС Юрайт [сайт]. — URL: </w:t>
      </w:r>
      <w:hyperlink r:id="rId8" w:history="1">
        <w:r w:rsidR="005B5334">
          <w:rPr>
            <w:rStyle w:val="a7"/>
            <w:sz w:val="24"/>
            <w:szCs w:val="24"/>
          </w:rPr>
          <w:t>https://www.biblio-online.ru/bcode/398652 </w:t>
        </w:r>
      </w:hyperlink>
      <w:r>
        <w:rPr>
          <w:sz w:val="24"/>
          <w:szCs w:val="24"/>
        </w:rPr>
        <w:t> </w:t>
      </w:r>
    </w:p>
    <w:p w:rsidR="005833C7" w:rsidRPr="00C96C21" w:rsidRDefault="005833C7" w:rsidP="005833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14E1">
        <w:rPr>
          <w:i/>
          <w:iCs/>
          <w:sz w:val="24"/>
          <w:szCs w:val="24"/>
        </w:rPr>
        <w:t>Гиленсон, Б. А. </w:t>
      </w:r>
      <w:r w:rsidRPr="00B014E1">
        <w:rPr>
          <w:sz w:val="24"/>
          <w:szCs w:val="24"/>
        </w:rPr>
        <w:t>История зарубежной литературы эпохи Романтизма (первая треть XIX века) : учебник и практикум для академического бакалавриата / Б. А. Гиленсон. — Москва : Издательство Юрайт, 2017. — 426 с. — (Бакалавр. Академический курс). — ISBN 978-5-534-01334-4. — Текст : электронный // ЭБС Юрайт [сайт]. — URL: </w:t>
      </w:r>
      <w:hyperlink r:id="rId9" w:history="1">
        <w:r w:rsidR="005B5334">
          <w:rPr>
            <w:rStyle w:val="a7"/>
            <w:sz w:val="24"/>
            <w:szCs w:val="24"/>
          </w:rPr>
          <w:t>https://www.biblio-online.ru/bcode/399764 </w:t>
        </w:r>
      </w:hyperlink>
      <w:r w:rsidRPr="00B014E1">
        <w:rPr>
          <w:sz w:val="24"/>
          <w:szCs w:val="24"/>
        </w:rPr>
        <w:t> </w:t>
      </w:r>
    </w:p>
    <w:p w:rsidR="005833C7" w:rsidRPr="00C96C21" w:rsidRDefault="005833C7" w:rsidP="005833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014E1">
        <w:rPr>
          <w:i/>
          <w:iCs/>
          <w:sz w:val="24"/>
          <w:szCs w:val="24"/>
        </w:rPr>
        <w:t>Гиленсон, Б. А. </w:t>
      </w:r>
      <w:r w:rsidRPr="00B014E1">
        <w:rPr>
          <w:sz w:val="24"/>
          <w:szCs w:val="24"/>
        </w:rPr>
        <w:t>История зарубежной литературы эпохи Реализма (вторая треть XIX века) : учебник и практикум для академического бакалавриата / Б. А. Гиленсон. — Москва : Издательство Юрайт, 2017. — 139 с. — (Бакалавр. Академический курс). — ISBN 978-5-534-03176-8. — Текст : электронный // ЭБС Юрайт [сайт]. — URL: </w:t>
      </w:r>
      <w:hyperlink r:id="rId10" w:history="1">
        <w:r w:rsidR="005B5334">
          <w:rPr>
            <w:rStyle w:val="a7"/>
            <w:sz w:val="24"/>
            <w:szCs w:val="24"/>
          </w:rPr>
          <w:t>https://www.biblio-online.ru/bcode/402568 </w:t>
        </w:r>
      </w:hyperlink>
      <w:r w:rsidRPr="00B014E1">
        <w:rPr>
          <w:sz w:val="24"/>
          <w:szCs w:val="24"/>
        </w:rPr>
        <w:t> </w:t>
      </w:r>
    </w:p>
    <w:p w:rsidR="005833C7" w:rsidRPr="00C96C21" w:rsidRDefault="005833C7" w:rsidP="005833C7">
      <w:pPr>
        <w:ind w:firstLine="56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4. </w:t>
      </w:r>
      <w:r w:rsidRPr="00B014E1">
        <w:rPr>
          <w:i/>
          <w:iCs/>
          <w:sz w:val="24"/>
          <w:szCs w:val="24"/>
        </w:rPr>
        <w:t>Гиленсон, Б. А. </w:t>
      </w:r>
      <w:r w:rsidRPr="00B014E1">
        <w:rPr>
          <w:iCs/>
          <w:sz w:val="24"/>
          <w:szCs w:val="24"/>
        </w:rPr>
        <w:t>История зарубежной литературы конца XIX - первой половины XX века : учебник для академического бакалавриата / Б. А. Гиленсон. — Москва : Издательство Юрайт, 2017. — 484 с. — (Бакалавр. Академический курс). — ISBN 978-5-534-04122-4. — Текст : электронный // ЭБС Юрайт [сайт]. — URL: </w:t>
      </w:r>
      <w:hyperlink r:id="rId11" w:history="1">
        <w:r w:rsidR="005B5334">
          <w:rPr>
            <w:rStyle w:val="a7"/>
            <w:iCs/>
            <w:sz w:val="24"/>
            <w:szCs w:val="24"/>
          </w:rPr>
          <w:t>https://www.biblio-online.ru/bcode/405462 </w:t>
        </w:r>
      </w:hyperlink>
      <w:r w:rsidRPr="00B014E1">
        <w:rPr>
          <w:iCs/>
          <w:sz w:val="24"/>
          <w:szCs w:val="24"/>
        </w:rPr>
        <w:t> </w:t>
      </w:r>
    </w:p>
    <w:p w:rsidR="005833C7" w:rsidRPr="00841BBF" w:rsidRDefault="005833C7" w:rsidP="005833C7">
      <w:pPr>
        <w:ind w:firstLine="567"/>
        <w:jc w:val="both"/>
        <w:rPr>
          <w:b/>
          <w:sz w:val="24"/>
          <w:szCs w:val="24"/>
        </w:rPr>
      </w:pPr>
      <w:r w:rsidRPr="00841BBF">
        <w:rPr>
          <w:b/>
          <w:sz w:val="24"/>
          <w:szCs w:val="24"/>
        </w:rPr>
        <w:t>Дополнительная:</w:t>
      </w:r>
    </w:p>
    <w:p w:rsidR="005833C7" w:rsidRPr="00C96C21" w:rsidRDefault="005833C7" w:rsidP="005833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014E1">
        <w:rPr>
          <w:sz w:val="24"/>
          <w:szCs w:val="24"/>
        </w:rPr>
        <w:t>История зарубежной литературы XIX века : учебник для академического бакалавриата / Е. М. Апенко [и др.] ; под редакцией Е. М. Апенко. — 2-е изд., перераб. и доп. — Москва : Издательство Юрайт, 2017. — 418 с. — (Бакалавр. Академический курс). — ISBN 978-5-534-03182-9. — Текст : электронный // ЭБС Юрайт [сайт]. — URL: </w:t>
      </w:r>
      <w:hyperlink r:id="rId12" w:history="1">
        <w:r w:rsidR="005B5334">
          <w:rPr>
            <w:rStyle w:val="a7"/>
            <w:sz w:val="24"/>
            <w:szCs w:val="24"/>
          </w:rPr>
          <w:t>https://www.biblio-online.ru/bcode/402574 </w:t>
        </w:r>
      </w:hyperlink>
      <w:r w:rsidRPr="00B014E1">
        <w:rPr>
          <w:sz w:val="24"/>
          <w:szCs w:val="24"/>
        </w:rPr>
        <w:t> </w:t>
      </w:r>
    </w:p>
    <w:p w:rsidR="005833C7" w:rsidRPr="00C96C21" w:rsidRDefault="005833C7" w:rsidP="005833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014E1">
        <w:rPr>
          <w:sz w:val="24"/>
          <w:szCs w:val="24"/>
        </w:rPr>
        <w:t>История зарубежной литературы XVII века : учебник для академического бакалавриата / Н. Т. Пахсарьян [и др.] ; под общей редакцией Н. Т. Пахсарьян. — 3-е изд., испр. и доп. — Москва : Издательство Юрайт, 2017. — 493 с. — (Бакалавр. Академический курс. Модуль). — ISBN 978-5-534-01434-1. — Текст : электронный // ЭБС Юрайт [сайт]. — URL: </w:t>
      </w:r>
      <w:hyperlink r:id="rId13" w:history="1">
        <w:r w:rsidR="005B5334">
          <w:rPr>
            <w:rStyle w:val="a7"/>
            <w:sz w:val="24"/>
            <w:szCs w:val="24"/>
          </w:rPr>
          <w:t>https://www.biblio-online.ru/bcode/399864 </w:t>
        </w:r>
      </w:hyperlink>
      <w:r w:rsidRPr="00B014E1">
        <w:rPr>
          <w:sz w:val="24"/>
          <w:szCs w:val="24"/>
        </w:rPr>
        <w:t> </w:t>
      </w:r>
    </w:p>
    <w:p w:rsidR="00C96C21" w:rsidRDefault="00C96C21" w:rsidP="00C96C21">
      <w:pPr>
        <w:ind w:firstLine="709"/>
        <w:jc w:val="both"/>
        <w:rPr>
          <w:b/>
          <w:sz w:val="24"/>
          <w:szCs w:val="24"/>
        </w:rPr>
      </w:pPr>
    </w:p>
    <w:p w:rsidR="00777B09" w:rsidRPr="00D52F66" w:rsidRDefault="005F05C6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D52F66">
        <w:rPr>
          <w:b/>
          <w:sz w:val="24"/>
          <w:szCs w:val="24"/>
        </w:rPr>
        <w:t>.</w:t>
      </w:r>
      <w:r w:rsidR="00777B09" w:rsidRPr="00D52F66">
        <w:rPr>
          <w:b/>
          <w:sz w:val="24"/>
          <w:szCs w:val="24"/>
        </w:rPr>
        <w:t xml:space="preserve"> </w:t>
      </w:r>
      <w:r w:rsidR="007F4B97" w:rsidRPr="00D52F66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D52F66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F66">
        <w:rPr>
          <w:rFonts w:ascii="Times New Roman" w:hAnsi="Times New Roman"/>
          <w:sz w:val="24"/>
          <w:szCs w:val="24"/>
        </w:rPr>
        <w:t xml:space="preserve">ЭБС </w:t>
      </w:r>
      <w:r w:rsidRPr="00D52F66">
        <w:rPr>
          <w:rFonts w:ascii="Times New Roman" w:hAnsi="Times New Roman"/>
          <w:sz w:val="24"/>
          <w:szCs w:val="24"/>
          <w:lang w:val="en-US"/>
        </w:rPr>
        <w:t>IPRBooks</w:t>
      </w:r>
      <w:r w:rsidRPr="00D52F6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D52F66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F66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D52F66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F6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D52F66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F66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D52F66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F66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D52F66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F6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5B533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D52F66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F6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D52F66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F6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D52F66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F6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D52F66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F66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D52F66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F6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D52F66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F6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D52F66" w:rsidRDefault="00777B09" w:rsidP="005C133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F6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D52F6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D52F66">
        <w:rPr>
          <w:sz w:val="24"/>
          <w:szCs w:val="24"/>
        </w:rPr>
        <w:t xml:space="preserve">Каждый обучающийся </w:t>
      </w:r>
      <w:r w:rsidR="00777B09" w:rsidRPr="00D52F66">
        <w:rPr>
          <w:sz w:val="24"/>
          <w:szCs w:val="24"/>
        </w:rPr>
        <w:t>Омской гуманитарной академии</w:t>
      </w:r>
      <w:r w:rsidRPr="00D52F6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</w:t>
      </w:r>
      <w:r w:rsidRPr="00D52F66">
        <w:rPr>
          <w:sz w:val="24"/>
          <w:szCs w:val="24"/>
        </w:rPr>
        <w:lastRenderedPageBreak/>
        <w:t>библиотечной системе (электронной библиотеке) и к электронной</w:t>
      </w:r>
      <w:r w:rsidRPr="00D52F66">
        <w:rPr>
          <w:rFonts w:eastAsia="Calibri"/>
          <w:sz w:val="24"/>
          <w:szCs w:val="24"/>
        </w:rPr>
        <w:t xml:space="preserve"> </w:t>
      </w:r>
      <w:r w:rsidRPr="00D52F66">
        <w:rPr>
          <w:sz w:val="24"/>
          <w:szCs w:val="24"/>
        </w:rPr>
        <w:t xml:space="preserve">информационно-образовательной среде </w:t>
      </w:r>
      <w:r w:rsidR="00777B09" w:rsidRPr="00D52F66">
        <w:rPr>
          <w:sz w:val="24"/>
          <w:szCs w:val="24"/>
        </w:rPr>
        <w:t>Академии</w:t>
      </w:r>
      <w:r w:rsidRPr="00D52F66">
        <w:rPr>
          <w:sz w:val="24"/>
          <w:szCs w:val="24"/>
        </w:rPr>
        <w:t>. Электронно-библиотечная система</w:t>
      </w:r>
      <w:r w:rsidRPr="00D52F66">
        <w:rPr>
          <w:rFonts w:eastAsia="Calibri"/>
          <w:sz w:val="24"/>
          <w:szCs w:val="24"/>
        </w:rPr>
        <w:t xml:space="preserve"> </w:t>
      </w:r>
      <w:r w:rsidRPr="00D52F66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52F66">
        <w:rPr>
          <w:rFonts w:eastAsia="Calibri"/>
          <w:sz w:val="24"/>
          <w:szCs w:val="24"/>
        </w:rPr>
        <w:t xml:space="preserve"> </w:t>
      </w:r>
      <w:r w:rsidRPr="00D52F66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52F66">
        <w:rPr>
          <w:rFonts w:eastAsia="Calibri"/>
          <w:sz w:val="24"/>
          <w:szCs w:val="24"/>
        </w:rPr>
        <w:t xml:space="preserve"> </w:t>
      </w:r>
      <w:r w:rsidRPr="00D52F66">
        <w:rPr>
          <w:sz w:val="24"/>
          <w:szCs w:val="24"/>
        </w:rPr>
        <w:t>организации, так и вне ее.</w:t>
      </w:r>
    </w:p>
    <w:p w:rsidR="007F4B97" w:rsidRPr="00D52F6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D52F66">
        <w:rPr>
          <w:sz w:val="24"/>
          <w:szCs w:val="24"/>
        </w:rPr>
        <w:t>Электронная информационно-образовательная среда</w:t>
      </w:r>
      <w:r w:rsidR="005C20F0" w:rsidRPr="00D52F66">
        <w:rPr>
          <w:sz w:val="24"/>
          <w:szCs w:val="24"/>
        </w:rPr>
        <w:t xml:space="preserve"> </w:t>
      </w:r>
      <w:r w:rsidR="00777B09" w:rsidRPr="00D52F66">
        <w:rPr>
          <w:sz w:val="24"/>
          <w:szCs w:val="24"/>
        </w:rPr>
        <w:t>Академии</w:t>
      </w:r>
      <w:r w:rsidRPr="00D52F66">
        <w:rPr>
          <w:sz w:val="24"/>
          <w:szCs w:val="24"/>
        </w:rPr>
        <w:t xml:space="preserve"> обеспечивает:</w:t>
      </w:r>
      <w:r w:rsidRPr="00D52F66">
        <w:rPr>
          <w:rFonts w:eastAsia="Calibri"/>
          <w:sz w:val="24"/>
          <w:szCs w:val="24"/>
        </w:rPr>
        <w:t xml:space="preserve"> </w:t>
      </w:r>
      <w:r w:rsidRPr="00D52F66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52F66">
        <w:rPr>
          <w:rFonts w:eastAsia="Calibri"/>
          <w:sz w:val="24"/>
          <w:szCs w:val="24"/>
        </w:rPr>
        <w:t xml:space="preserve"> </w:t>
      </w:r>
      <w:r w:rsidRPr="00D52F6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52F66">
        <w:rPr>
          <w:rFonts w:eastAsia="Calibri"/>
          <w:sz w:val="24"/>
          <w:szCs w:val="24"/>
        </w:rPr>
        <w:t xml:space="preserve"> </w:t>
      </w:r>
      <w:r w:rsidRPr="00D52F66">
        <w:rPr>
          <w:sz w:val="24"/>
          <w:szCs w:val="24"/>
        </w:rPr>
        <w:t>указанным в рабочих программах;</w:t>
      </w:r>
      <w:r w:rsidRPr="00D52F66">
        <w:rPr>
          <w:rFonts w:eastAsia="Calibri"/>
          <w:sz w:val="24"/>
          <w:szCs w:val="24"/>
        </w:rPr>
        <w:t xml:space="preserve"> </w:t>
      </w:r>
      <w:r w:rsidRPr="00D52F66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52F66">
        <w:rPr>
          <w:rFonts w:eastAsia="Calibri"/>
          <w:sz w:val="24"/>
          <w:szCs w:val="24"/>
        </w:rPr>
        <w:t xml:space="preserve"> </w:t>
      </w:r>
      <w:r w:rsidRPr="00D52F66">
        <w:rPr>
          <w:sz w:val="24"/>
          <w:szCs w:val="24"/>
        </w:rPr>
        <w:t>и результатов освоения основной образовательной программы;</w:t>
      </w:r>
      <w:r w:rsidRPr="00D52F66">
        <w:rPr>
          <w:rFonts w:eastAsia="Calibri"/>
          <w:sz w:val="24"/>
          <w:szCs w:val="24"/>
        </w:rPr>
        <w:t xml:space="preserve"> </w:t>
      </w:r>
      <w:r w:rsidRPr="00D52F66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52F66">
        <w:rPr>
          <w:rFonts w:eastAsia="Calibri"/>
          <w:sz w:val="24"/>
          <w:szCs w:val="24"/>
        </w:rPr>
        <w:t xml:space="preserve"> </w:t>
      </w:r>
      <w:r w:rsidRPr="00D52F6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52F66">
        <w:rPr>
          <w:rFonts w:eastAsia="Calibri"/>
          <w:sz w:val="24"/>
          <w:szCs w:val="24"/>
        </w:rPr>
        <w:t xml:space="preserve"> </w:t>
      </w:r>
      <w:r w:rsidRPr="00D52F66">
        <w:rPr>
          <w:sz w:val="24"/>
          <w:szCs w:val="24"/>
        </w:rPr>
        <w:t>образовательных технологий;</w:t>
      </w:r>
      <w:r w:rsidRPr="00D52F66">
        <w:rPr>
          <w:rFonts w:eastAsia="Calibri"/>
          <w:sz w:val="24"/>
          <w:szCs w:val="24"/>
        </w:rPr>
        <w:t xml:space="preserve"> </w:t>
      </w:r>
      <w:r w:rsidRPr="00D52F66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52F66">
        <w:rPr>
          <w:rFonts w:eastAsia="Calibri"/>
          <w:sz w:val="24"/>
          <w:szCs w:val="24"/>
        </w:rPr>
        <w:t xml:space="preserve"> </w:t>
      </w:r>
      <w:r w:rsidRPr="00D52F6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52F66">
        <w:rPr>
          <w:rFonts w:eastAsia="Calibri"/>
          <w:sz w:val="24"/>
          <w:szCs w:val="24"/>
        </w:rPr>
        <w:t xml:space="preserve"> </w:t>
      </w:r>
      <w:r w:rsidRPr="00D52F66">
        <w:rPr>
          <w:sz w:val="24"/>
          <w:szCs w:val="24"/>
        </w:rPr>
        <w:t>образовательного процесса;</w:t>
      </w:r>
      <w:r w:rsidRPr="00D52F66">
        <w:rPr>
          <w:rFonts w:eastAsia="Calibri"/>
          <w:sz w:val="24"/>
          <w:szCs w:val="24"/>
        </w:rPr>
        <w:t xml:space="preserve"> </w:t>
      </w:r>
      <w:r w:rsidRPr="00D52F66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52F66">
        <w:rPr>
          <w:rFonts w:eastAsia="Calibri"/>
          <w:sz w:val="24"/>
          <w:szCs w:val="24"/>
        </w:rPr>
        <w:t xml:space="preserve"> </w:t>
      </w:r>
      <w:r w:rsidRPr="00D52F6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D52F6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D52F66" w:rsidRDefault="005F05C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D52F66">
        <w:rPr>
          <w:rFonts w:eastAsia="Calibri"/>
          <w:b/>
          <w:sz w:val="24"/>
          <w:szCs w:val="24"/>
          <w:lang w:eastAsia="en-US"/>
        </w:rPr>
        <w:t>.</w:t>
      </w:r>
      <w:r w:rsidR="009528CA" w:rsidRPr="00D52F6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D52F66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D52F66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Для того чтобы успешно о</w:t>
      </w:r>
      <w:r w:rsidR="004E4DB2" w:rsidRPr="00D52F66">
        <w:rPr>
          <w:sz w:val="24"/>
          <w:szCs w:val="24"/>
        </w:rPr>
        <w:t xml:space="preserve">своить </w:t>
      </w:r>
      <w:r w:rsidRPr="00D52F66">
        <w:rPr>
          <w:sz w:val="24"/>
          <w:szCs w:val="24"/>
        </w:rPr>
        <w:t>дисциплин</w:t>
      </w:r>
      <w:r w:rsidR="004E4DB2" w:rsidRPr="00D52F66">
        <w:rPr>
          <w:sz w:val="24"/>
          <w:szCs w:val="24"/>
        </w:rPr>
        <w:t>у</w:t>
      </w:r>
      <w:r w:rsidRPr="00D52F66">
        <w:rPr>
          <w:sz w:val="24"/>
          <w:szCs w:val="24"/>
        </w:rPr>
        <w:t xml:space="preserve"> </w:t>
      </w:r>
      <w:r w:rsidR="009528CA" w:rsidRPr="00D52F66">
        <w:rPr>
          <w:bCs/>
          <w:sz w:val="24"/>
          <w:szCs w:val="24"/>
        </w:rPr>
        <w:t>«</w:t>
      </w:r>
      <w:r w:rsidR="005A2901" w:rsidRPr="00D52F66">
        <w:rPr>
          <w:bCs/>
          <w:sz w:val="24"/>
          <w:szCs w:val="24"/>
        </w:rPr>
        <w:t>История зарубежной литературы</w:t>
      </w:r>
      <w:r w:rsidR="009528CA" w:rsidRPr="00D52F66">
        <w:rPr>
          <w:bCs/>
          <w:sz w:val="24"/>
          <w:szCs w:val="24"/>
        </w:rPr>
        <w:t>»</w:t>
      </w:r>
      <w:r w:rsidRPr="00D52F66">
        <w:rPr>
          <w:bCs/>
          <w:sz w:val="24"/>
          <w:szCs w:val="24"/>
        </w:rPr>
        <w:t xml:space="preserve"> </w:t>
      </w:r>
      <w:r w:rsidRPr="00D52F66">
        <w:rPr>
          <w:sz w:val="24"/>
          <w:szCs w:val="24"/>
        </w:rPr>
        <w:t xml:space="preserve">обучающиеся должны выполнить следующие </w:t>
      </w:r>
      <w:r w:rsidR="004E4DB2" w:rsidRPr="00D52F66">
        <w:rPr>
          <w:sz w:val="24"/>
          <w:szCs w:val="24"/>
        </w:rPr>
        <w:t xml:space="preserve">методические </w:t>
      </w:r>
      <w:r w:rsidRPr="00D52F66">
        <w:rPr>
          <w:sz w:val="24"/>
          <w:szCs w:val="24"/>
        </w:rPr>
        <w:t>указания</w:t>
      </w:r>
      <w:r w:rsidR="004E4DB2" w:rsidRPr="00D52F66">
        <w:rPr>
          <w:sz w:val="24"/>
          <w:szCs w:val="24"/>
        </w:rPr>
        <w:t>.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D52F66">
        <w:rPr>
          <w:b/>
          <w:sz w:val="24"/>
          <w:szCs w:val="24"/>
        </w:rPr>
        <w:t>лекционного типа</w:t>
      </w:r>
      <w:r w:rsidRPr="00D52F66">
        <w:rPr>
          <w:sz w:val="24"/>
          <w:szCs w:val="24"/>
        </w:rPr>
        <w:t>: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D52F66" w:rsidRDefault="007F4B97" w:rsidP="00A76E53">
      <w:pPr>
        <w:ind w:firstLine="709"/>
        <w:jc w:val="both"/>
        <w:rPr>
          <w:b/>
          <w:sz w:val="24"/>
          <w:szCs w:val="24"/>
        </w:rPr>
      </w:pPr>
      <w:r w:rsidRPr="00D52F66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D52F66">
        <w:rPr>
          <w:b/>
          <w:sz w:val="24"/>
          <w:szCs w:val="24"/>
        </w:rPr>
        <w:t xml:space="preserve">семинарского типа: 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</w:t>
      </w:r>
      <w:r w:rsidRPr="00D52F66">
        <w:rPr>
          <w:sz w:val="24"/>
          <w:szCs w:val="24"/>
        </w:rPr>
        <w:lastRenderedPageBreak/>
        <w:t>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D52F66" w:rsidRDefault="007F4B97" w:rsidP="00A76E53">
      <w:pPr>
        <w:ind w:firstLine="709"/>
        <w:jc w:val="both"/>
        <w:rPr>
          <w:b/>
          <w:sz w:val="24"/>
          <w:szCs w:val="24"/>
        </w:rPr>
      </w:pPr>
      <w:r w:rsidRPr="00D52F66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D52F66">
        <w:rPr>
          <w:b/>
          <w:sz w:val="24"/>
          <w:szCs w:val="24"/>
        </w:rPr>
        <w:t>самостоятельной работы: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</w:t>
      </w:r>
      <w:r w:rsidRPr="00D52F66">
        <w:rPr>
          <w:sz w:val="24"/>
          <w:szCs w:val="24"/>
        </w:rPr>
        <w:lastRenderedPageBreak/>
        <w:t xml:space="preserve">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Следующим этапом работы</w:t>
      </w:r>
      <w:r w:rsidRPr="00D52F66">
        <w:rPr>
          <w:b/>
          <w:bCs/>
          <w:sz w:val="24"/>
          <w:szCs w:val="24"/>
        </w:rPr>
        <w:t xml:space="preserve"> </w:t>
      </w:r>
      <w:r w:rsidRPr="00D52F66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D52F66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52F66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D52F66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52F6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D52F66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52F6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52F66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52F6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D52F6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D52F66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52F66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D52F66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52F6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D52F66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52F6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52F66" w:rsidRDefault="007F4B97" w:rsidP="005C133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52F6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b/>
          <w:bCs/>
          <w:sz w:val="24"/>
          <w:szCs w:val="24"/>
        </w:rPr>
        <w:t>Подготовка к промежуточной аттестации</w:t>
      </w:r>
      <w:r w:rsidRPr="00D52F66">
        <w:rPr>
          <w:bCs/>
          <w:sz w:val="24"/>
          <w:szCs w:val="24"/>
        </w:rPr>
        <w:t>: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- внимательно прочитать рекомендованную литературу;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D52F6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D52F66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52F66">
        <w:rPr>
          <w:rFonts w:eastAsia="Calibri"/>
          <w:b/>
          <w:sz w:val="24"/>
          <w:szCs w:val="24"/>
          <w:lang w:eastAsia="en-US"/>
        </w:rPr>
        <w:t>1</w:t>
      </w:r>
      <w:r w:rsidR="005F05C6">
        <w:rPr>
          <w:rFonts w:eastAsia="Calibri"/>
          <w:b/>
          <w:sz w:val="24"/>
          <w:szCs w:val="24"/>
          <w:lang w:eastAsia="en-US"/>
        </w:rPr>
        <w:t>0</w:t>
      </w:r>
      <w:r w:rsidRPr="00D52F66">
        <w:rPr>
          <w:rFonts w:eastAsia="Calibri"/>
          <w:b/>
          <w:sz w:val="24"/>
          <w:szCs w:val="24"/>
          <w:lang w:eastAsia="en-US"/>
        </w:rPr>
        <w:t>.</w:t>
      </w:r>
      <w:r w:rsidR="009528CA" w:rsidRPr="00D52F6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D52F6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D52F6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D52F66">
        <w:rPr>
          <w:sz w:val="24"/>
          <w:szCs w:val="24"/>
        </w:rPr>
        <w:t xml:space="preserve"> </w:t>
      </w:r>
      <w:r w:rsidRPr="00D52F66">
        <w:rPr>
          <w:sz w:val="24"/>
          <w:szCs w:val="24"/>
        </w:rPr>
        <w:t>самостоятельной работы.</w:t>
      </w:r>
    </w:p>
    <w:p w:rsidR="00CF2B2F" w:rsidRPr="00D52F6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D52F6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•</w:t>
      </w:r>
      <w:r w:rsidRPr="00D52F66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D52F66">
        <w:rPr>
          <w:sz w:val="24"/>
          <w:szCs w:val="24"/>
        </w:rPr>
        <w:t>, ЭБС Юрайт</w:t>
      </w:r>
      <w:r w:rsidRPr="00D52F66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D52F6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•</w:t>
      </w:r>
      <w:r w:rsidRPr="00D52F66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D52F6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•</w:t>
      </w:r>
      <w:r w:rsidRPr="00D52F6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D52F6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•</w:t>
      </w:r>
      <w:r w:rsidRPr="00D52F66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D52F6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•</w:t>
      </w:r>
      <w:r w:rsidRPr="00D52F6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D52F66">
        <w:rPr>
          <w:sz w:val="24"/>
          <w:szCs w:val="24"/>
        </w:rPr>
        <w:t>заимодействие посредством сети «Интернет».</w:t>
      </w:r>
    </w:p>
    <w:p w:rsidR="00CF2B2F" w:rsidRPr="00D52F6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D52F6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•</w:t>
      </w:r>
      <w:r w:rsidRPr="00D52F6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D52F6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•</w:t>
      </w:r>
      <w:r w:rsidRPr="00D52F6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D52F6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•</w:t>
      </w:r>
      <w:r w:rsidRPr="00D52F6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D52F6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•</w:t>
      </w:r>
      <w:r w:rsidRPr="00D52F6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D52F6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•</w:t>
      </w:r>
      <w:r w:rsidRPr="00D52F6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D52F6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•</w:t>
      </w:r>
      <w:r w:rsidRPr="00D52F66">
        <w:rPr>
          <w:sz w:val="24"/>
          <w:szCs w:val="24"/>
        </w:rPr>
        <w:tab/>
        <w:t>компьютерное тестирование;</w:t>
      </w:r>
    </w:p>
    <w:p w:rsidR="00CF2B2F" w:rsidRPr="00D52F6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52F66">
        <w:rPr>
          <w:sz w:val="24"/>
          <w:szCs w:val="24"/>
        </w:rPr>
        <w:t>•</w:t>
      </w:r>
      <w:r w:rsidRPr="00D52F66">
        <w:rPr>
          <w:sz w:val="24"/>
          <w:szCs w:val="24"/>
        </w:rPr>
        <w:tab/>
        <w:t>демонстрация мультимедийных материалов.</w:t>
      </w:r>
    </w:p>
    <w:p w:rsidR="00955FC0" w:rsidRPr="00793E1B" w:rsidRDefault="00955FC0" w:rsidP="00955F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955FC0" w:rsidRPr="00D15AF6" w:rsidRDefault="00955FC0" w:rsidP="00955F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955FC0" w:rsidRPr="00DE57A0" w:rsidRDefault="00955FC0" w:rsidP="00955F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55FC0" w:rsidRDefault="00955FC0" w:rsidP="00955F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55FC0" w:rsidRPr="00423C33" w:rsidRDefault="00955FC0" w:rsidP="00955F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955FC0" w:rsidRPr="00423C33" w:rsidRDefault="00955FC0" w:rsidP="00955F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955FC0" w:rsidRPr="00793E1B" w:rsidRDefault="00955FC0" w:rsidP="00955F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C01EBD" w:rsidRDefault="00C01EBD" w:rsidP="00C01EBD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01EBD" w:rsidRDefault="00C01EBD" w:rsidP="00C01EBD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01EBD" w:rsidRDefault="00C01EBD" w:rsidP="00C01EBD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01EBD" w:rsidRDefault="00C01EBD" w:rsidP="00C01EBD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9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http://pravo.gov.ru.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1EBD" w:rsidRDefault="00C01EBD" w:rsidP="00C01EBD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0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http://fgosvo.ru.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1EBD" w:rsidRDefault="00C01EBD" w:rsidP="00C01EBD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1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http://www.ict.edu.ru.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1EBD" w:rsidRDefault="00C01EBD" w:rsidP="00C01EBD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2" w:history="1">
        <w:r w:rsidR="005B5334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C01EBD" w:rsidRDefault="00C01EBD" w:rsidP="00C01EBD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3" w:history="1">
        <w:r w:rsidR="005B5334">
          <w:rPr>
            <w:rStyle w:val="a7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C01EBD" w:rsidRDefault="00C01EBD" w:rsidP="00C01EBD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4" w:history="1">
        <w:r w:rsidR="005B5334">
          <w:rPr>
            <w:rStyle w:val="a7"/>
            <w:rFonts w:ascii="Times New Roman" w:hAnsi="Times New Roman"/>
            <w:sz w:val="24"/>
            <w:szCs w:val="24"/>
          </w:rPr>
          <w:t>http://www.edu.ru</w:t>
        </w:r>
      </w:hyperlink>
    </w:p>
    <w:p w:rsidR="00C01EBD" w:rsidRDefault="00C01EBD" w:rsidP="00C01EB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C01EBD" w:rsidRDefault="00C01EBD" w:rsidP="00C01EB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01EBD" w:rsidRDefault="00C01EBD" w:rsidP="00C01E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01EBD" w:rsidRDefault="00C01EBD" w:rsidP="00C01E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01EBD" w:rsidRDefault="00C01EBD" w:rsidP="00C01E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Microsoft Office Professional Plus 2007, LibreOffice Writer,  LibreOffice Calc,  LibreOffice Impress, LibreOffice Draw, LibreOffice Math, LibreOffice Base; 1С:Предпр.8 - </w:t>
      </w:r>
      <w:r>
        <w:rPr>
          <w:sz w:val="24"/>
          <w:szCs w:val="24"/>
        </w:rPr>
        <w:lastRenderedPageBreak/>
        <w:t xml:space="preserve">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C01EBD" w:rsidRDefault="00C01EBD" w:rsidP="00C01E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» и «ЭБС ЮРАЙТ». </w:t>
      </w:r>
    </w:p>
    <w:p w:rsidR="00C01EBD" w:rsidRDefault="00C01EBD" w:rsidP="00C01E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Kaspersky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>
        <w:rPr>
          <w:sz w:val="24"/>
          <w:szCs w:val="24"/>
          <w:shd w:val="clear" w:color="auto" w:fill="F9F9F9"/>
          <w:lang w:val="en-US"/>
        </w:rPr>
        <w:t>SkyDNS</w:t>
      </w:r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</w:t>
      </w:r>
      <w:r>
        <w:rPr>
          <w:sz w:val="24"/>
          <w:szCs w:val="24"/>
          <w:shd w:val="clear" w:color="auto" w:fill="F9F9F9"/>
          <w:lang w:val="en-US"/>
        </w:rPr>
        <w:t>IPRbooks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5B5334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Moodle</w:t>
      </w:r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C01EBD" w:rsidRDefault="00C01EBD" w:rsidP="00C01E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межкафедральная  аудитория зарубежной филологии  и иностранных языков. Столы компьютерный,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компьютер, Линко V8.2,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A7541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NetBeans, RunaWFE, Moodle, BigBlueButton,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  <w:hyperlink w:history="1">
        <w:r w:rsidR="005B5334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C01EBD" w:rsidRDefault="00C01EBD" w:rsidP="00C01E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A75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5B5334">
          <w:rPr>
            <w:rStyle w:val="a7"/>
            <w:sz w:val="24"/>
            <w:szCs w:val="24"/>
            <w:lang w:val="en-US"/>
          </w:rPr>
          <w:t>www</w:t>
        </w:r>
        <w:r w:rsidR="005B5334" w:rsidRPr="00BF728E">
          <w:rPr>
            <w:rStyle w:val="a7"/>
            <w:sz w:val="24"/>
            <w:szCs w:val="24"/>
          </w:rPr>
          <w:t>.</w:t>
        </w:r>
        <w:r w:rsidR="005B5334">
          <w:rPr>
            <w:rStyle w:val="a7"/>
            <w:sz w:val="24"/>
            <w:szCs w:val="24"/>
            <w:lang w:val="en-US"/>
          </w:rPr>
          <w:t>biblio</w:t>
        </w:r>
        <w:r w:rsidR="005B5334" w:rsidRPr="00BF728E">
          <w:rPr>
            <w:rStyle w:val="a7"/>
            <w:sz w:val="24"/>
            <w:szCs w:val="24"/>
          </w:rPr>
          <w:t>-</w:t>
        </w:r>
        <w:r w:rsidR="005B5334">
          <w:rPr>
            <w:rStyle w:val="a7"/>
            <w:sz w:val="24"/>
            <w:szCs w:val="24"/>
            <w:lang w:val="en-US"/>
          </w:rPr>
          <w:t>online</w:t>
        </w:r>
        <w:r w:rsidR="005B5334" w:rsidRPr="00BF728E">
          <w:rPr>
            <w:rStyle w:val="a7"/>
            <w:sz w:val="24"/>
            <w:szCs w:val="24"/>
          </w:rPr>
          <w:t>.</w:t>
        </w:r>
        <w:r w:rsidR="005B5334"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</w:t>
      </w:r>
    </w:p>
    <w:p w:rsidR="00C01EBD" w:rsidRDefault="00C01EBD" w:rsidP="00C01EB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 xml:space="preserve"> 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</w:t>
      </w:r>
      <w:r>
        <w:rPr>
          <w:sz w:val="24"/>
          <w:szCs w:val="24"/>
        </w:rPr>
        <w:lastRenderedPageBreak/>
        <w:t>Windows 10, Microsoft Office Professional Plus 2007,  LibreOffice Writer, 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</w:r>
    </w:p>
    <w:p w:rsidR="008E2331" w:rsidRPr="00661CD9" w:rsidRDefault="008E2331" w:rsidP="008E23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8E2331" w:rsidRPr="00661CD9" w:rsidRDefault="008E2331" w:rsidP="008E23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52F66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52F66" w:rsidSect="009D7621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49" w:rsidRDefault="009B3B49" w:rsidP="00160BC1">
      <w:r>
        <w:separator/>
      </w:r>
    </w:p>
  </w:endnote>
  <w:endnote w:type="continuationSeparator" w:id="0">
    <w:p w:rsidR="009B3B49" w:rsidRDefault="009B3B4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49" w:rsidRDefault="009B3B49" w:rsidP="00160BC1">
      <w:r>
        <w:separator/>
      </w:r>
    </w:p>
  </w:footnote>
  <w:footnote w:type="continuationSeparator" w:id="0">
    <w:p w:rsidR="009B3B49" w:rsidRDefault="009B3B4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3D90"/>
    <w:multiLevelType w:val="hybridMultilevel"/>
    <w:tmpl w:val="FD369282"/>
    <w:lvl w:ilvl="0" w:tplc="ED3E0E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13A22"/>
    <w:multiLevelType w:val="hybridMultilevel"/>
    <w:tmpl w:val="73A4C8E8"/>
    <w:lvl w:ilvl="0" w:tplc="FBA82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0402D"/>
    <w:multiLevelType w:val="hybridMultilevel"/>
    <w:tmpl w:val="FE8E3690"/>
    <w:lvl w:ilvl="0" w:tplc="AF664A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715E15"/>
    <w:multiLevelType w:val="hybridMultilevel"/>
    <w:tmpl w:val="3D36C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5ADB56D7"/>
    <w:multiLevelType w:val="hybridMultilevel"/>
    <w:tmpl w:val="5298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441B1"/>
    <w:multiLevelType w:val="singleLevel"/>
    <w:tmpl w:val="8C52A4F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3" w15:restartNumberingAfterBreak="0">
    <w:nsid w:val="5E7F700D"/>
    <w:multiLevelType w:val="hybridMultilevel"/>
    <w:tmpl w:val="BF049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D5D06"/>
    <w:multiLevelType w:val="hybridMultilevel"/>
    <w:tmpl w:val="B78618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030EF"/>
    <w:multiLevelType w:val="hybridMultilevel"/>
    <w:tmpl w:val="BF20E326"/>
    <w:lvl w:ilvl="0" w:tplc="EA487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829A4"/>
    <w:multiLevelType w:val="hybridMultilevel"/>
    <w:tmpl w:val="E89A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4074D4"/>
    <w:multiLevelType w:val="hybridMultilevel"/>
    <w:tmpl w:val="9AA4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5"/>
  </w:num>
  <w:num w:numId="5">
    <w:abstractNumId w:val="3"/>
  </w:num>
  <w:num w:numId="6">
    <w:abstractNumId w:val="7"/>
  </w:num>
  <w:num w:numId="7">
    <w:abstractNumId w:val="16"/>
  </w:num>
  <w:num w:numId="8">
    <w:abstractNumId w:val="1"/>
  </w:num>
  <w:num w:numId="9">
    <w:abstractNumId w:val="6"/>
  </w:num>
  <w:num w:numId="10">
    <w:abstractNumId w:val="17"/>
  </w:num>
  <w:num w:numId="11">
    <w:abstractNumId w:val="5"/>
  </w:num>
  <w:num w:numId="12">
    <w:abstractNumId w:val="11"/>
  </w:num>
  <w:num w:numId="13">
    <w:abstractNumId w:val="8"/>
  </w:num>
  <w:num w:numId="14">
    <w:abstractNumId w:val="9"/>
  </w:num>
  <w:num w:numId="15">
    <w:abstractNumId w:val="13"/>
  </w:num>
  <w:num w:numId="16">
    <w:abstractNumId w:val="12"/>
  </w:num>
  <w:num w:numId="17">
    <w:abstractNumId w:val="14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7E"/>
    <w:rsid w:val="00020B52"/>
    <w:rsid w:val="0002392E"/>
    <w:rsid w:val="00027D2C"/>
    <w:rsid w:val="00027E5B"/>
    <w:rsid w:val="000316DC"/>
    <w:rsid w:val="00037461"/>
    <w:rsid w:val="00041FDF"/>
    <w:rsid w:val="00051AEE"/>
    <w:rsid w:val="00060A01"/>
    <w:rsid w:val="00060D84"/>
    <w:rsid w:val="00064AA9"/>
    <w:rsid w:val="00072EB6"/>
    <w:rsid w:val="000835F5"/>
    <w:rsid w:val="00084E71"/>
    <w:rsid w:val="000875BF"/>
    <w:rsid w:val="000911D1"/>
    <w:rsid w:val="00092B28"/>
    <w:rsid w:val="000A4FAC"/>
    <w:rsid w:val="000B1331"/>
    <w:rsid w:val="000B7795"/>
    <w:rsid w:val="000C4546"/>
    <w:rsid w:val="000D07C6"/>
    <w:rsid w:val="000D4429"/>
    <w:rsid w:val="000D6DE5"/>
    <w:rsid w:val="000E37E9"/>
    <w:rsid w:val="00100F39"/>
    <w:rsid w:val="00102E02"/>
    <w:rsid w:val="00110742"/>
    <w:rsid w:val="00111B6C"/>
    <w:rsid w:val="001128FD"/>
    <w:rsid w:val="00114770"/>
    <w:rsid w:val="001165D0"/>
    <w:rsid w:val="001166B7"/>
    <w:rsid w:val="001167A8"/>
    <w:rsid w:val="00117080"/>
    <w:rsid w:val="00123FC7"/>
    <w:rsid w:val="00126B66"/>
    <w:rsid w:val="00127108"/>
    <w:rsid w:val="00127DEA"/>
    <w:rsid w:val="00131CDA"/>
    <w:rsid w:val="00132F57"/>
    <w:rsid w:val="001378B1"/>
    <w:rsid w:val="0015639D"/>
    <w:rsid w:val="00160BC1"/>
    <w:rsid w:val="00161C70"/>
    <w:rsid w:val="00163EDA"/>
    <w:rsid w:val="001716A9"/>
    <w:rsid w:val="00177AEF"/>
    <w:rsid w:val="00181AAB"/>
    <w:rsid w:val="0018473A"/>
    <w:rsid w:val="00184F65"/>
    <w:rsid w:val="00185641"/>
    <w:rsid w:val="001871AA"/>
    <w:rsid w:val="001A6533"/>
    <w:rsid w:val="001C4FED"/>
    <w:rsid w:val="001C6305"/>
    <w:rsid w:val="001F11DE"/>
    <w:rsid w:val="00207E2E"/>
    <w:rsid w:val="00207FB7"/>
    <w:rsid w:val="00211C1B"/>
    <w:rsid w:val="00227BFB"/>
    <w:rsid w:val="00240A81"/>
    <w:rsid w:val="00245199"/>
    <w:rsid w:val="002504EF"/>
    <w:rsid w:val="002657BC"/>
    <w:rsid w:val="00276128"/>
    <w:rsid w:val="00276F67"/>
    <w:rsid w:val="0027733F"/>
    <w:rsid w:val="00291D05"/>
    <w:rsid w:val="00293270"/>
    <w:rsid w:val="002933E5"/>
    <w:rsid w:val="002A0D1B"/>
    <w:rsid w:val="002A1C12"/>
    <w:rsid w:val="002B5AB9"/>
    <w:rsid w:val="002B6C87"/>
    <w:rsid w:val="002B734E"/>
    <w:rsid w:val="002C2EAE"/>
    <w:rsid w:val="002C3F08"/>
    <w:rsid w:val="002C7582"/>
    <w:rsid w:val="002D6AC0"/>
    <w:rsid w:val="002E4CB7"/>
    <w:rsid w:val="002E5426"/>
    <w:rsid w:val="002F1E63"/>
    <w:rsid w:val="002F2056"/>
    <w:rsid w:val="00302082"/>
    <w:rsid w:val="00315AB7"/>
    <w:rsid w:val="0032166A"/>
    <w:rsid w:val="00330957"/>
    <w:rsid w:val="0033546E"/>
    <w:rsid w:val="00342D04"/>
    <w:rsid w:val="00354E20"/>
    <w:rsid w:val="00355C7E"/>
    <w:rsid w:val="003618C2"/>
    <w:rsid w:val="00363097"/>
    <w:rsid w:val="00365758"/>
    <w:rsid w:val="003668E3"/>
    <w:rsid w:val="00390B62"/>
    <w:rsid w:val="00397D83"/>
    <w:rsid w:val="003A3494"/>
    <w:rsid w:val="003A57B5"/>
    <w:rsid w:val="003A6FB0"/>
    <w:rsid w:val="003A71E4"/>
    <w:rsid w:val="003B7F71"/>
    <w:rsid w:val="003D39E1"/>
    <w:rsid w:val="00400491"/>
    <w:rsid w:val="00407242"/>
    <w:rsid w:val="00407404"/>
    <w:rsid w:val="004110F5"/>
    <w:rsid w:val="00412295"/>
    <w:rsid w:val="00433FD1"/>
    <w:rsid w:val="00435249"/>
    <w:rsid w:val="00443B00"/>
    <w:rsid w:val="00460B80"/>
    <w:rsid w:val="0046365B"/>
    <w:rsid w:val="004667B3"/>
    <w:rsid w:val="0047224A"/>
    <w:rsid w:val="00472BA8"/>
    <w:rsid w:val="0047572F"/>
    <w:rsid w:val="0047633A"/>
    <w:rsid w:val="0048300E"/>
    <w:rsid w:val="0048789A"/>
    <w:rsid w:val="0049217A"/>
    <w:rsid w:val="004A2C0D"/>
    <w:rsid w:val="004A2E62"/>
    <w:rsid w:val="004A4BD1"/>
    <w:rsid w:val="004A68C9"/>
    <w:rsid w:val="004C5815"/>
    <w:rsid w:val="004C6DB3"/>
    <w:rsid w:val="004D5623"/>
    <w:rsid w:val="004E0C3F"/>
    <w:rsid w:val="004E3D82"/>
    <w:rsid w:val="004E4CD6"/>
    <w:rsid w:val="004E4DB2"/>
    <w:rsid w:val="004E552C"/>
    <w:rsid w:val="004E62F1"/>
    <w:rsid w:val="004E753A"/>
    <w:rsid w:val="004F3C72"/>
    <w:rsid w:val="00514A95"/>
    <w:rsid w:val="00516F43"/>
    <w:rsid w:val="00517A5B"/>
    <w:rsid w:val="005362E6"/>
    <w:rsid w:val="00537A62"/>
    <w:rsid w:val="00540F31"/>
    <w:rsid w:val="00544A89"/>
    <w:rsid w:val="00565480"/>
    <w:rsid w:val="005669CB"/>
    <w:rsid w:val="00572F9F"/>
    <w:rsid w:val="005816EA"/>
    <w:rsid w:val="00582969"/>
    <w:rsid w:val="005833C7"/>
    <w:rsid w:val="00583C2E"/>
    <w:rsid w:val="00584FE8"/>
    <w:rsid w:val="00586FAD"/>
    <w:rsid w:val="005915BA"/>
    <w:rsid w:val="00591B36"/>
    <w:rsid w:val="0059365A"/>
    <w:rsid w:val="005A1BFA"/>
    <w:rsid w:val="005A28FC"/>
    <w:rsid w:val="005A2901"/>
    <w:rsid w:val="005B47CE"/>
    <w:rsid w:val="005B5334"/>
    <w:rsid w:val="005C133E"/>
    <w:rsid w:val="005C13E4"/>
    <w:rsid w:val="005C20F0"/>
    <w:rsid w:val="005C3AEB"/>
    <w:rsid w:val="005C3E07"/>
    <w:rsid w:val="005C7567"/>
    <w:rsid w:val="005D206B"/>
    <w:rsid w:val="005E2BF6"/>
    <w:rsid w:val="005E4779"/>
    <w:rsid w:val="005F05C6"/>
    <w:rsid w:val="005F2349"/>
    <w:rsid w:val="005F5CE2"/>
    <w:rsid w:val="006044B4"/>
    <w:rsid w:val="00607E17"/>
    <w:rsid w:val="006118F6"/>
    <w:rsid w:val="00624E28"/>
    <w:rsid w:val="00635A73"/>
    <w:rsid w:val="00642A2F"/>
    <w:rsid w:val="006439F4"/>
    <w:rsid w:val="0064417F"/>
    <w:rsid w:val="0064696D"/>
    <w:rsid w:val="00655AEF"/>
    <w:rsid w:val="0065606F"/>
    <w:rsid w:val="00656AC4"/>
    <w:rsid w:val="00670581"/>
    <w:rsid w:val="00670DC5"/>
    <w:rsid w:val="00671033"/>
    <w:rsid w:val="00676914"/>
    <w:rsid w:val="00687B3A"/>
    <w:rsid w:val="00687DFF"/>
    <w:rsid w:val="00692DD7"/>
    <w:rsid w:val="006A17CC"/>
    <w:rsid w:val="006B0CA3"/>
    <w:rsid w:val="006B0FFD"/>
    <w:rsid w:val="006C10ED"/>
    <w:rsid w:val="006C5972"/>
    <w:rsid w:val="006D108C"/>
    <w:rsid w:val="006D15B6"/>
    <w:rsid w:val="006D5A08"/>
    <w:rsid w:val="006D6805"/>
    <w:rsid w:val="006E5C19"/>
    <w:rsid w:val="006F1118"/>
    <w:rsid w:val="00705814"/>
    <w:rsid w:val="00705FB5"/>
    <w:rsid w:val="007066B1"/>
    <w:rsid w:val="00713D44"/>
    <w:rsid w:val="00727A8D"/>
    <w:rsid w:val="007327FE"/>
    <w:rsid w:val="0074144F"/>
    <w:rsid w:val="00744FC2"/>
    <w:rsid w:val="007474C9"/>
    <w:rsid w:val="007512C7"/>
    <w:rsid w:val="00752936"/>
    <w:rsid w:val="00756E80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941"/>
    <w:rsid w:val="007B2F12"/>
    <w:rsid w:val="007C277B"/>
    <w:rsid w:val="007C5ED8"/>
    <w:rsid w:val="007D5CC1"/>
    <w:rsid w:val="007E0CB7"/>
    <w:rsid w:val="007E0DC1"/>
    <w:rsid w:val="007E10C6"/>
    <w:rsid w:val="007E15CC"/>
    <w:rsid w:val="007F098D"/>
    <w:rsid w:val="007F4B97"/>
    <w:rsid w:val="007F7A4D"/>
    <w:rsid w:val="00801B83"/>
    <w:rsid w:val="008038B4"/>
    <w:rsid w:val="008129AA"/>
    <w:rsid w:val="0081421B"/>
    <w:rsid w:val="00814646"/>
    <w:rsid w:val="00817830"/>
    <w:rsid w:val="0082016C"/>
    <w:rsid w:val="00820D1B"/>
    <w:rsid w:val="00822288"/>
    <w:rsid w:val="00822F7D"/>
    <w:rsid w:val="00823333"/>
    <w:rsid w:val="00823E5A"/>
    <w:rsid w:val="00841BBF"/>
    <w:rsid w:val="008423FF"/>
    <w:rsid w:val="008465FB"/>
    <w:rsid w:val="0085591F"/>
    <w:rsid w:val="00857FC8"/>
    <w:rsid w:val="0086651C"/>
    <w:rsid w:val="00874DC3"/>
    <w:rsid w:val="0088272E"/>
    <w:rsid w:val="008936BE"/>
    <w:rsid w:val="008A0910"/>
    <w:rsid w:val="008A66E1"/>
    <w:rsid w:val="008B6331"/>
    <w:rsid w:val="008C0F07"/>
    <w:rsid w:val="008D5695"/>
    <w:rsid w:val="008E2331"/>
    <w:rsid w:val="008E5E59"/>
    <w:rsid w:val="00915501"/>
    <w:rsid w:val="00920199"/>
    <w:rsid w:val="00921868"/>
    <w:rsid w:val="009324BB"/>
    <w:rsid w:val="00940282"/>
    <w:rsid w:val="00941875"/>
    <w:rsid w:val="00951F6B"/>
    <w:rsid w:val="009528CA"/>
    <w:rsid w:val="00954E45"/>
    <w:rsid w:val="00955FC0"/>
    <w:rsid w:val="00957C04"/>
    <w:rsid w:val="009604F5"/>
    <w:rsid w:val="00965998"/>
    <w:rsid w:val="009B34FF"/>
    <w:rsid w:val="009B3B49"/>
    <w:rsid w:val="009D5F23"/>
    <w:rsid w:val="009D7621"/>
    <w:rsid w:val="009E2CC7"/>
    <w:rsid w:val="009E35D2"/>
    <w:rsid w:val="009F4070"/>
    <w:rsid w:val="00A103E1"/>
    <w:rsid w:val="00A10D25"/>
    <w:rsid w:val="00A275E4"/>
    <w:rsid w:val="00A32545"/>
    <w:rsid w:val="00A32A5F"/>
    <w:rsid w:val="00A449F8"/>
    <w:rsid w:val="00A44F9E"/>
    <w:rsid w:val="00A54AAD"/>
    <w:rsid w:val="00A567CD"/>
    <w:rsid w:val="00A63D90"/>
    <w:rsid w:val="00A67522"/>
    <w:rsid w:val="00A75418"/>
    <w:rsid w:val="00A75675"/>
    <w:rsid w:val="00A76E53"/>
    <w:rsid w:val="00A9607B"/>
    <w:rsid w:val="00A96C48"/>
    <w:rsid w:val="00AA1A83"/>
    <w:rsid w:val="00AA2A29"/>
    <w:rsid w:val="00AB2091"/>
    <w:rsid w:val="00AB2D60"/>
    <w:rsid w:val="00AD0669"/>
    <w:rsid w:val="00AD208A"/>
    <w:rsid w:val="00AD4A3C"/>
    <w:rsid w:val="00AE2404"/>
    <w:rsid w:val="00AE3177"/>
    <w:rsid w:val="00AF61EB"/>
    <w:rsid w:val="00AF7F61"/>
    <w:rsid w:val="00B04214"/>
    <w:rsid w:val="00B21015"/>
    <w:rsid w:val="00B30353"/>
    <w:rsid w:val="00B5209B"/>
    <w:rsid w:val="00B542D4"/>
    <w:rsid w:val="00B54421"/>
    <w:rsid w:val="00B642B8"/>
    <w:rsid w:val="00B66D35"/>
    <w:rsid w:val="00B817E2"/>
    <w:rsid w:val="00B86C54"/>
    <w:rsid w:val="00BB6C9A"/>
    <w:rsid w:val="00BB70FB"/>
    <w:rsid w:val="00BB719A"/>
    <w:rsid w:val="00BC2A3B"/>
    <w:rsid w:val="00BC341C"/>
    <w:rsid w:val="00BC3DE5"/>
    <w:rsid w:val="00BE023D"/>
    <w:rsid w:val="00BF22FC"/>
    <w:rsid w:val="00BF728E"/>
    <w:rsid w:val="00BF7A46"/>
    <w:rsid w:val="00C01EBD"/>
    <w:rsid w:val="00C1245E"/>
    <w:rsid w:val="00C228C5"/>
    <w:rsid w:val="00C24EA8"/>
    <w:rsid w:val="00C25ED5"/>
    <w:rsid w:val="00C26026"/>
    <w:rsid w:val="00C33468"/>
    <w:rsid w:val="00C33EC3"/>
    <w:rsid w:val="00C3475E"/>
    <w:rsid w:val="00C40C06"/>
    <w:rsid w:val="00C55E91"/>
    <w:rsid w:val="00C70CA1"/>
    <w:rsid w:val="00C84CBA"/>
    <w:rsid w:val="00C90A7A"/>
    <w:rsid w:val="00C92BCF"/>
    <w:rsid w:val="00C939F4"/>
    <w:rsid w:val="00C93F61"/>
    <w:rsid w:val="00C94464"/>
    <w:rsid w:val="00C953C9"/>
    <w:rsid w:val="00C96C21"/>
    <w:rsid w:val="00CA401A"/>
    <w:rsid w:val="00CB27ED"/>
    <w:rsid w:val="00CB61D6"/>
    <w:rsid w:val="00CC2D6A"/>
    <w:rsid w:val="00CE1A93"/>
    <w:rsid w:val="00CE286C"/>
    <w:rsid w:val="00CE6628"/>
    <w:rsid w:val="00CE6C4B"/>
    <w:rsid w:val="00CF12C6"/>
    <w:rsid w:val="00CF2B2F"/>
    <w:rsid w:val="00CF6292"/>
    <w:rsid w:val="00CF6B12"/>
    <w:rsid w:val="00D02EB8"/>
    <w:rsid w:val="00D152E4"/>
    <w:rsid w:val="00D16154"/>
    <w:rsid w:val="00D1753D"/>
    <w:rsid w:val="00D229AB"/>
    <w:rsid w:val="00D23EFA"/>
    <w:rsid w:val="00D34B66"/>
    <w:rsid w:val="00D47CEF"/>
    <w:rsid w:val="00D52F66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56A7"/>
    <w:rsid w:val="00DC6660"/>
    <w:rsid w:val="00DD03B9"/>
    <w:rsid w:val="00DD21FB"/>
    <w:rsid w:val="00DD3F2E"/>
    <w:rsid w:val="00DD6EB4"/>
    <w:rsid w:val="00DE38F3"/>
    <w:rsid w:val="00DF1076"/>
    <w:rsid w:val="00DF26AA"/>
    <w:rsid w:val="00DF7ED6"/>
    <w:rsid w:val="00E02241"/>
    <w:rsid w:val="00E02CDE"/>
    <w:rsid w:val="00E11452"/>
    <w:rsid w:val="00E11FFC"/>
    <w:rsid w:val="00E2187C"/>
    <w:rsid w:val="00E24EF1"/>
    <w:rsid w:val="00E33889"/>
    <w:rsid w:val="00E3469F"/>
    <w:rsid w:val="00E42AED"/>
    <w:rsid w:val="00E4451A"/>
    <w:rsid w:val="00E72419"/>
    <w:rsid w:val="00E72975"/>
    <w:rsid w:val="00E7465A"/>
    <w:rsid w:val="00E76A20"/>
    <w:rsid w:val="00E8174D"/>
    <w:rsid w:val="00E83A4C"/>
    <w:rsid w:val="00E9119D"/>
    <w:rsid w:val="00E92238"/>
    <w:rsid w:val="00EA206F"/>
    <w:rsid w:val="00EA3690"/>
    <w:rsid w:val="00EA4F43"/>
    <w:rsid w:val="00EC05E2"/>
    <w:rsid w:val="00ED28E4"/>
    <w:rsid w:val="00ED789C"/>
    <w:rsid w:val="00EE165B"/>
    <w:rsid w:val="00EE4D57"/>
    <w:rsid w:val="00EF1A51"/>
    <w:rsid w:val="00F00B76"/>
    <w:rsid w:val="00F0326A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65448"/>
    <w:rsid w:val="00F7203B"/>
    <w:rsid w:val="00F8007A"/>
    <w:rsid w:val="00F803A3"/>
    <w:rsid w:val="00F80427"/>
    <w:rsid w:val="00F835C1"/>
    <w:rsid w:val="00F94348"/>
    <w:rsid w:val="00F96A96"/>
    <w:rsid w:val="00FA2A39"/>
    <w:rsid w:val="00FA5C55"/>
    <w:rsid w:val="00FA5DF1"/>
    <w:rsid w:val="00FB05DD"/>
    <w:rsid w:val="00FB15A7"/>
    <w:rsid w:val="00FB3DFD"/>
    <w:rsid w:val="00FC306B"/>
    <w:rsid w:val="00FD48EF"/>
    <w:rsid w:val="00FD6763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6BE80E-B7F8-4698-B8C0-F60573D3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еразрешенное упоминание"/>
    <w:uiPriority w:val="99"/>
    <w:semiHidden/>
    <w:unhideWhenUsed/>
    <w:rsid w:val="00DB56A7"/>
    <w:rPr>
      <w:color w:val="605E5C"/>
      <w:shd w:val="clear" w:color="auto" w:fill="E1DFDD"/>
    </w:rPr>
  </w:style>
  <w:style w:type="paragraph" w:styleId="af3">
    <w:name w:val="Body Text Indent"/>
    <w:basedOn w:val="a"/>
    <w:link w:val="af4"/>
    <w:uiPriority w:val="99"/>
    <w:unhideWhenUsed/>
    <w:rsid w:val="000316D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uiPriority w:val="99"/>
    <w:rsid w:val="000316DC"/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link w:val="31"/>
    <w:rsid w:val="000316D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0316DC"/>
    <w:rPr>
      <w:rFonts w:ascii="Times New Roman" w:eastAsia="Times New Roman" w:hAnsi="Times New Roman"/>
      <w:sz w:val="16"/>
      <w:szCs w:val="16"/>
    </w:rPr>
  </w:style>
  <w:style w:type="character" w:styleId="af5">
    <w:name w:val="FollowedHyperlink"/>
    <w:uiPriority w:val="99"/>
    <w:semiHidden/>
    <w:unhideWhenUsed/>
    <w:rsid w:val="00BB719A"/>
    <w:rPr>
      <w:color w:val="800080"/>
      <w:u w:val="single"/>
    </w:rPr>
  </w:style>
  <w:style w:type="character" w:customStyle="1" w:styleId="fontstyle01">
    <w:name w:val="fontstyle01"/>
    <w:rsid w:val="00C01EB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399864&#160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402574&#160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academic.oup.com/journals/pages/social_sci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05462&#160;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s://dictionary.cambridge.org/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iblio-online.ru/bcode/402568&#160;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399764&#160;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biblio-online.ru/bcode/398652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4140-F1C5-433D-BA7E-3A35C8B0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8914</Words>
  <Characters>50810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59605</CharactersWithSpaces>
  <SharedDoc>false</SharedDoc>
  <HLinks>
    <vt:vector size="72" baseType="variant"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30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27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4194322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https://www.biblio-online.ru/bcode/399864</vt:lpwstr>
      </vt:variant>
      <vt:variant>
        <vt:lpwstr/>
      </vt:variant>
      <vt:variant>
        <vt:i4>5046294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https://www.biblio-online.ru/bcode/402574</vt:lpwstr>
      </vt:variant>
      <vt:variant>
        <vt:lpwstr/>
      </vt:variant>
      <vt:variant>
        <vt:i4>4915223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https://www.biblio-online.ru/bcode/405462</vt:lpwstr>
      </vt:variant>
      <vt:variant>
        <vt:lpwstr/>
      </vt:variant>
      <vt:variant>
        <vt:i4>4980758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https://www.biblio-online.ru/bcode/402568</vt:lpwstr>
      </vt:variant>
      <vt:variant>
        <vt:lpwstr/>
      </vt:variant>
      <vt:variant>
        <vt:i4>4194333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https://www.biblio-online.ru/bcode/399764</vt:lpwstr>
      </vt:variant>
      <vt:variant>
        <vt:lpwstr/>
      </vt:variant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https://www.biblio-online.ru/bcode/398652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Довгань Ольга Владимировна</cp:lastModifiedBy>
  <cp:revision>6</cp:revision>
  <cp:lastPrinted>2017-08-08T09:16:00Z</cp:lastPrinted>
  <dcterms:created xsi:type="dcterms:W3CDTF">2022-02-04T20:42:00Z</dcterms:created>
  <dcterms:modified xsi:type="dcterms:W3CDTF">2023-06-09T08:35:00Z</dcterms:modified>
</cp:coreProperties>
</file>